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A04134">
      <w:pPr>
        <w:spacing w:before="156" w:beforeLines="50" w:line="360" w:lineRule="auto"/>
        <w:rPr>
          <w:rFonts w:ascii="宋体" w:hAnsi="宋体"/>
          <w:sz w:val="24"/>
        </w:rPr>
      </w:pPr>
    </w:p>
    <w:p w14:paraId="5986B83D">
      <w:pPr>
        <w:pStyle w:val="12"/>
        <w:rPr>
          <w:sz w:val="44"/>
          <w:szCs w:val="44"/>
        </w:rPr>
      </w:pPr>
      <w:r>
        <w:rPr>
          <w:sz w:val="44"/>
        </w:rPr>
        <w:t>（北京赢鼎公益基金会）2019年度工作报告</w:t>
      </w:r>
    </w:p>
    <w:p w14:paraId="5A584D7F"/>
    <w:p w14:paraId="630051E2">
      <w:pPr>
        <w:ind w:firstLine="420"/>
        <w:rPr>
          <w:sz w:val="22"/>
          <w:szCs w:val="22"/>
        </w:rPr>
      </w:pPr>
      <w:r>
        <w:rPr>
          <w:sz w:val="22"/>
        </w:rPr>
        <w:t>本基金会按照《中华人民共和国慈善法》《基金会管理条例》及相关规定，编制（2019）年度工作报告。基金会理事会及理事、监事保证年度工作报告内容真实、准确和完整，并承担由此引起的一切法律责任。</w:t>
      </w:r>
    </w:p>
    <w:p w14:paraId="7DC53E24">
      <w:pPr>
        <w:rPr>
          <w:sz w:val="22"/>
          <w:szCs w:val="22"/>
        </w:rPr>
      </w:pPr>
    </w:p>
    <w:p w14:paraId="764F3492">
      <w:pPr>
        <w:rPr>
          <w:sz w:val="22"/>
          <w:szCs w:val="22"/>
        </w:rPr>
      </w:pPr>
    </w:p>
    <w:p w14:paraId="79E1BE66">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14:paraId="03ACB433">
      <w:pPr>
        <w:ind w:left="5880" w:firstLine="420"/>
        <w:rPr>
          <w:sz w:val="22"/>
          <w:szCs w:val="22"/>
        </w:rPr>
      </w:pPr>
      <w:r>
        <w:rPr>
          <w:rFonts w:hint="eastAsia"/>
          <w:sz w:val="22"/>
          <w:szCs w:val="22"/>
        </w:rPr>
        <w:t>基金会印章：</w:t>
      </w:r>
    </w:p>
    <w:p w14:paraId="4996F01E">
      <w:pPr>
        <w:ind w:left="5880" w:firstLine="420"/>
      </w:pPr>
    </w:p>
    <w:p w14:paraId="3F78D1C7">
      <w:pPr>
        <w:pStyle w:val="2"/>
        <w:rPr>
          <w:rFonts w:ascii="宋体" w:hAnsi="宋体"/>
          <w:sz w:val="32"/>
          <w:szCs w:val="32"/>
        </w:rPr>
      </w:pPr>
      <w:r>
        <w:rPr>
          <w:rFonts w:hint="eastAsia" w:ascii="宋体" w:hAnsi="宋体"/>
          <w:sz w:val="32"/>
          <w:szCs w:val="32"/>
        </w:rPr>
        <w:t>目录</w:t>
      </w:r>
    </w:p>
    <w:p w14:paraId="55DE0CC7">
      <w:pPr>
        <w:rPr>
          <w:sz w:val="22"/>
          <w:szCs w:val="22"/>
        </w:rPr>
      </w:pPr>
      <w:r>
        <w:rPr>
          <w:rFonts w:hint="eastAsia"/>
          <w:sz w:val="22"/>
          <w:szCs w:val="22"/>
        </w:rPr>
        <w:t>一、基本信息</w:t>
      </w:r>
    </w:p>
    <w:p w14:paraId="414622F7">
      <w:pPr>
        <w:rPr>
          <w:sz w:val="22"/>
          <w:szCs w:val="22"/>
        </w:rPr>
      </w:pPr>
      <w:r>
        <w:rPr>
          <w:rFonts w:hint="eastAsia"/>
          <w:sz w:val="22"/>
          <w:szCs w:val="22"/>
        </w:rPr>
        <w:t>二、机构建设情况</w:t>
      </w:r>
    </w:p>
    <w:p w14:paraId="1A14E216">
      <w:pPr>
        <w:rPr>
          <w:sz w:val="22"/>
          <w:szCs w:val="22"/>
        </w:rPr>
      </w:pPr>
      <w:r>
        <w:rPr>
          <w:rFonts w:hint="eastAsia"/>
          <w:sz w:val="22"/>
          <w:szCs w:val="22"/>
        </w:rPr>
        <w:t>（一）理事会召开情况</w:t>
      </w:r>
    </w:p>
    <w:p w14:paraId="00124734">
      <w:pPr>
        <w:rPr>
          <w:sz w:val="22"/>
          <w:szCs w:val="22"/>
        </w:rPr>
      </w:pPr>
      <w:r>
        <w:rPr>
          <w:rFonts w:hint="eastAsia"/>
          <w:sz w:val="22"/>
          <w:szCs w:val="22"/>
        </w:rPr>
        <w:t>（二）理事会成员情况</w:t>
      </w:r>
    </w:p>
    <w:p w14:paraId="046DB5FD">
      <w:pPr>
        <w:rPr>
          <w:sz w:val="22"/>
          <w:szCs w:val="22"/>
        </w:rPr>
      </w:pPr>
      <w:r>
        <w:rPr>
          <w:rFonts w:hint="eastAsia"/>
          <w:sz w:val="22"/>
          <w:szCs w:val="22"/>
        </w:rPr>
        <w:t>（三）监事情况</w:t>
      </w:r>
    </w:p>
    <w:p w14:paraId="310C0951">
      <w:pPr>
        <w:rPr>
          <w:sz w:val="22"/>
          <w:szCs w:val="22"/>
        </w:rPr>
      </w:pPr>
      <w:r>
        <w:rPr>
          <w:rFonts w:hint="eastAsia"/>
          <w:sz w:val="22"/>
          <w:szCs w:val="22"/>
        </w:rPr>
        <w:t>（四）工作人员情况</w:t>
      </w:r>
    </w:p>
    <w:p w14:paraId="6B60A724">
      <w:pPr>
        <w:rPr>
          <w:sz w:val="22"/>
          <w:szCs w:val="22"/>
        </w:rPr>
      </w:pPr>
      <w:r>
        <w:rPr>
          <w:rFonts w:hint="eastAsia"/>
          <w:sz w:val="22"/>
          <w:szCs w:val="22"/>
        </w:rPr>
        <w:t>（五）党组织建设情况</w:t>
      </w:r>
    </w:p>
    <w:p w14:paraId="3258F0C8">
      <w:pPr>
        <w:rPr>
          <w:sz w:val="22"/>
          <w:szCs w:val="22"/>
        </w:rPr>
      </w:pPr>
      <w:r>
        <w:rPr>
          <w:rFonts w:hint="eastAsia"/>
          <w:sz w:val="22"/>
          <w:szCs w:val="22"/>
        </w:rPr>
        <w:t>（六）人力资源情况</w:t>
      </w:r>
    </w:p>
    <w:p w14:paraId="7AA058B3">
      <w:pPr>
        <w:rPr>
          <w:sz w:val="22"/>
          <w:szCs w:val="22"/>
        </w:rPr>
      </w:pPr>
      <w:r>
        <w:rPr>
          <w:rFonts w:hint="eastAsia"/>
          <w:sz w:val="22"/>
          <w:szCs w:val="22"/>
        </w:rPr>
        <w:t>（七）专项基金及持有股权的实体基本情况</w:t>
      </w:r>
    </w:p>
    <w:p w14:paraId="1CD959B1">
      <w:pPr>
        <w:rPr>
          <w:sz w:val="22"/>
          <w:szCs w:val="22"/>
        </w:rPr>
      </w:pPr>
      <w:r>
        <w:rPr>
          <w:rFonts w:hint="eastAsia"/>
          <w:sz w:val="22"/>
          <w:szCs w:val="22"/>
        </w:rPr>
        <w:t>1、专项基金情况</w:t>
      </w:r>
    </w:p>
    <w:p w14:paraId="079541E4">
      <w:pPr>
        <w:rPr>
          <w:sz w:val="22"/>
          <w:szCs w:val="22"/>
        </w:rPr>
      </w:pPr>
      <w:r>
        <w:rPr>
          <w:rFonts w:hint="eastAsia"/>
          <w:sz w:val="22"/>
          <w:szCs w:val="22"/>
        </w:rPr>
        <w:t>2、持有股权的实际情况</w:t>
      </w:r>
    </w:p>
    <w:p w14:paraId="48974641">
      <w:pPr>
        <w:rPr>
          <w:sz w:val="22"/>
          <w:szCs w:val="22"/>
        </w:rPr>
      </w:pPr>
    </w:p>
    <w:p w14:paraId="544D9F6E">
      <w:pPr>
        <w:rPr>
          <w:sz w:val="22"/>
          <w:szCs w:val="22"/>
        </w:rPr>
      </w:pPr>
      <w:r>
        <w:rPr>
          <w:rFonts w:hint="eastAsia"/>
          <w:sz w:val="22"/>
          <w:szCs w:val="22"/>
        </w:rPr>
        <w:t>三、公益事业/慈善活动支出和管理费用情况</w:t>
      </w:r>
    </w:p>
    <w:p w14:paraId="2AF6B452">
      <w:pPr>
        <w:rPr>
          <w:sz w:val="22"/>
          <w:szCs w:val="22"/>
        </w:rPr>
      </w:pPr>
      <w:r>
        <w:rPr>
          <w:rFonts w:hint="eastAsia"/>
          <w:sz w:val="22"/>
          <w:szCs w:val="22"/>
        </w:rPr>
        <w:t>（一）接受捐赠情况、大额捐赠收入情况</w:t>
      </w:r>
    </w:p>
    <w:p w14:paraId="40490F8F">
      <w:pPr>
        <w:rPr>
          <w:sz w:val="22"/>
          <w:szCs w:val="22"/>
        </w:rPr>
      </w:pPr>
      <w:r>
        <w:rPr>
          <w:rFonts w:hint="eastAsia"/>
          <w:sz w:val="22"/>
          <w:szCs w:val="22"/>
        </w:rPr>
        <w:t>（二）公开募捐情况（具有公开募捐资格的基金会填写）</w:t>
      </w:r>
    </w:p>
    <w:p w14:paraId="33BFD5C5">
      <w:pPr>
        <w:rPr>
          <w:sz w:val="22"/>
          <w:szCs w:val="22"/>
        </w:rPr>
      </w:pPr>
      <w:r>
        <w:rPr>
          <w:rFonts w:hint="eastAsia"/>
          <w:sz w:val="22"/>
          <w:szCs w:val="22"/>
        </w:rPr>
        <w:t>1、公开募捐收入情况</w:t>
      </w:r>
    </w:p>
    <w:p w14:paraId="5D2F2B78">
      <w:pPr>
        <w:rPr>
          <w:sz w:val="22"/>
          <w:szCs w:val="22"/>
        </w:rPr>
      </w:pPr>
      <w:r>
        <w:rPr>
          <w:rFonts w:hint="eastAsia"/>
          <w:sz w:val="22"/>
          <w:szCs w:val="22"/>
        </w:rPr>
        <w:t>2、慈善组织公开募捐备案情况</w:t>
      </w:r>
    </w:p>
    <w:p w14:paraId="160BF902">
      <w:pPr>
        <w:rPr>
          <w:sz w:val="22"/>
          <w:szCs w:val="22"/>
        </w:rPr>
      </w:pPr>
      <w:r>
        <w:rPr>
          <w:rFonts w:hint="eastAsia"/>
          <w:sz w:val="22"/>
          <w:szCs w:val="22"/>
        </w:rPr>
        <w:t>（三）公益事业支出情况/慈善活动支出和管理费用情况</w:t>
      </w:r>
    </w:p>
    <w:p w14:paraId="28BA7F84">
      <w:pPr>
        <w:rPr>
          <w:sz w:val="22"/>
          <w:szCs w:val="22"/>
        </w:rPr>
      </w:pPr>
      <w:r>
        <w:rPr>
          <w:rFonts w:hint="eastAsia"/>
          <w:sz w:val="22"/>
          <w:szCs w:val="22"/>
        </w:rPr>
        <w:t>（四）业务活动开展情况</w:t>
      </w:r>
    </w:p>
    <w:p w14:paraId="679A4EAB">
      <w:pPr>
        <w:rPr>
          <w:sz w:val="22"/>
          <w:szCs w:val="22"/>
        </w:rPr>
      </w:pPr>
      <w:r>
        <w:rPr>
          <w:rFonts w:hint="eastAsia"/>
          <w:sz w:val="22"/>
          <w:szCs w:val="22"/>
        </w:rPr>
        <w:t>1、本年度公益慈善项目开展情况</w:t>
      </w:r>
    </w:p>
    <w:p w14:paraId="1A2050AC">
      <w:pPr>
        <w:rPr>
          <w:sz w:val="22"/>
          <w:szCs w:val="22"/>
        </w:rPr>
      </w:pPr>
      <w:r>
        <w:rPr>
          <w:rFonts w:hint="eastAsia"/>
          <w:sz w:val="22"/>
          <w:szCs w:val="22"/>
        </w:rPr>
        <w:t xml:space="preserve">  </w:t>
      </w:r>
      <w:r>
        <w:rPr>
          <w:rFonts w:hint="eastAsia"/>
          <w:sz w:val="22"/>
          <w:szCs w:val="22"/>
        </w:rPr>
        <w:tab/>
      </w:r>
      <w:r>
        <w:rPr>
          <w:rFonts w:hint="eastAsia"/>
          <w:sz w:val="22"/>
          <w:szCs w:val="22"/>
        </w:rPr>
        <w:t>2、本年度参与扶贫协作及参与脱贫攻坚情况</w:t>
      </w:r>
    </w:p>
    <w:p w14:paraId="0BDCB4AC">
      <w:pPr>
        <w:rPr>
          <w:sz w:val="22"/>
          <w:szCs w:val="22"/>
        </w:rPr>
      </w:pPr>
      <w:r>
        <w:rPr>
          <w:rFonts w:hint="eastAsia"/>
          <w:sz w:val="22"/>
          <w:szCs w:val="22"/>
        </w:rPr>
        <w:t xml:space="preserve">3、涉外活动情况 </w:t>
      </w:r>
    </w:p>
    <w:p w14:paraId="2DDC5DA7">
      <w:pPr>
        <w:rPr>
          <w:sz w:val="22"/>
          <w:szCs w:val="22"/>
        </w:rPr>
      </w:pPr>
      <w:r>
        <w:rPr>
          <w:rFonts w:hint="eastAsia"/>
          <w:sz w:val="22"/>
          <w:szCs w:val="22"/>
        </w:rPr>
        <w:t>（五）重大公益慈善项目收支明细表</w:t>
      </w:r>
    </w:p>
    <w:p w14:paraId="3808F903">
      <w:pPr>
        <w:rPr>
          <w:sz w:val="22"/>
          <w:szCs w:val="22"/>
        </w:rPr>
      </w:pPr>
      <w:r>
        <w:rPr>
          <w:rFonts w:hint="eastAsia"/>
          <w:sz w:val="22"/>
          <w:szCs w:val="22"/>
        </w:rPr>
        <w:t>（六）重大公益慈善项目大额支付对象</w:t>
      </w:r>
    </w:p>
    <w:p w14:paraId="7E1034B7">
      <w:pPr>
        <w:rPr>
          <w:sz w:val="22"/>
          <w:szCs w:val="22"/>
        </w:rPr>
      </w:pPr>
      <w:r>
        <w:rPr>
          <w:rFonts w:hint="eastAsia"/>
          <w:sz w:val="22"/>
          <w:szCs w:val="22"/>
        </w:rPr>
        <w:t>（七）由基金会作为受托人的慈善信托情况（认定为慈善组织的基金会填写）</w:t>
      </w:r>
    </w:p>
    <w:p w14:paraId="1294967E">
      <w:pPr>
        <w:rPr>
          <w:sz w:val="22"/>
          <w:szCs w:val="22"/>
        </w:rPr>
      </w:pPr>
      <w:r>
        <w:rPr>
          <w:rFonts w:hint="eastAsia"/>
          <w:sz w:val="22"/>
          <w:szCs w:val="22"/>
        </w:rPr>
        <w:t>（八）委托投资</w:t>
      </w:r>
    </w:p>
    <w:p w14:paraId="203DD7E7">
      <w:pPr>
        <w:rPr>
          <w:sz w:val="22"/>
          <w:szCs w:val="22"/>
        </w:rPr>
      </w:pPr>
      <w:r>
        <w:rPr>
          <w:rFonts w:hint="eastAsia"/>
          <w:sz w:val="22"/>
          <w:szCs w:val="22"/>
        </w:rPr>
        <w:t>（九）投资收益</w:t>
      </w:r>
    </w:p>
    <w:p w14:paraId="5BAFBD9F">
      <w:pPr>
        <w:rPr>
          <w:sz w:val="22"/>
          <w:szCs w:val="22"/>
        </w:rPr>
      </w:pPr>
      <w:r>
        <w:rPr>
          <w:rFonts w:hint="eastAsia"/>
          <w:sz w:val="22"/>
          <w:szCs w:val="22"/>
        </w:rPr>
        <w:t>（十）关联方关系及其交易</w:t>
      </w:r>
    </w:p>
    <w:p w14:paraId="72F8892E">
      <w:pPr>
        <w:rPr>
          <w:sz w:val="22"/>
          <w:szCs w:val="22"/>
        </w:rPr>
      </w:pPr>
      <w:r>
        <w:rPr>
          <w:rFonts w:hint="eastAsia"/>
          <w:sz w:val="22"/>
          <w:szCs w:val="22"/>
        </w:rPr>
        <w:t>（十一）应收账款及客户</w:t>
      </w:r>
    </w:p>
    <w:p w14:paraId="558D6F09">
      <w:pPr>
        <w:rPr>
          <w:sz w:val="22"/>
          <w:szCs w:val="22"/>
        </w:rPr>
      </w:pPr>
      <w:r>
        <w:rPr>
          <w:rFonts w:hint="eastAsia"/>
          <w:sz w:val="22"/>
          <w:szCs w:val="22"/>
        </w:rPr>
        <w:t>（十二）预付账款及客户</w:t>
      </w:r>
    </w:p>
    <w:p w14:paraId="3AA19106">
      <w:pPr>
        <w:rPr>
          <w:sz w:val="22"/>
          <w:szCs w:val="22"/>
        </w:rPr>
      </w:pPr>
      <w:r>
        <w:rPr>
          <w:rFonts w:hint="eastAsia"/>
          <w:sz w:val="22"/>
          <w:szCs w:val="22"/>
        </w:rPr>
        <w:t>（十三）应付账款</w:t>
      </w:r>
    </w:p>
    <w:p w14:paraId="449A5DE7">
      <w:pPr>
        <w:rPr>
          <w:sz w:val="22"/>
          <w:szCs w:val="22"/>
        </w:rPr>
      </w:pPr>
      <w:r>
        <w:rPr>
          <w:rFonts w:hint="eastAsia"/>
          <w:sz w:val="22"/>
          <w:szCs w:val="22"/>
        </w:rPr>
        <w:t>（十四）预收帐款</w:t>
      </w:r>
    </w:p>
    <w:p w14:paraId="39C68998">
      <w:pPr>
        <w:rPr>
          <w:sz w:val="22"/>
          <w:szCs w:val="22"/>
        </w:rPr>
      </w:pPr>
      <w:r>
        <w:rPr>
          <w:rFonts w:hint="eastAsia"/>
          <w:sz w:val="22"/>
          <w:szCs w:val="22"/>
        </w:rPr>
        <w:t>（十五）工作总结</w:t>
      </w:r>
    </w:p>
    <w:p w14:paraId="47FE04E3">
      <w:pPr>
        <w:rPr>
          <w:sz w:val="22"/>
          <w:szCs w:val="22"/>
        </w:rPr>
      </w:pPr>
    </w:p>
    <w:p w14:paraId="16C3FD74">
      <w:pPr>
        <w:rPr>
          <w:sz w:val="22"/>
          <w:szCs w:val="22"/>
        </w:rPr>
      </w:pPr>
      <w:r>
        <w:rPr>
          <w:rFonts w:hint="eastAsia"/>
          <w:sz w:val="22"/>
          <w:szCs w:val="22"/>
        </w:rPr>
        <w:t>四、财务会计报告</w:t>
      </w:r>
    </w:p>
    <w:p w14:paraId="04000587">
      <w:pPr>
        <w:rPr>
          <w:sz w:val="22"/>
          <w:szCs w:val="22"/>
        </w:rPr>
      </w:pPr>
      <w:r>
        <w:rPr>
          <w:rFonts w:hint="eastAsia"/>
          <w:sz w:val="22"/>
          <w:szCs w:val="22"/>
        </w:rPr>
        <w:t>（一）资产负债表</w:t>
      </w:r>
    </w:p>
    <w:p w14:paraId="28C798EA">
      <w:pPr>
        <w:rPr>
          <w:sz w:val="22"/>
          <w:szCs w:val="22"/>
        </w:rPr>
      </w:pPr>
      <w:r>
        <w:rPr>
          <w:rFonts w:hint="eastAsia"/>
          <w:sz w:val="22"/>
          <w:szCs w:val="22"/>
        </w:rPr>
        <w:t>（二）业务活动表</w:t>
      </w:r>
    </w:p>
    <w:p w14:paraId="24CA4E0F">
      <w:pPr>
        <w:rPr>
          <w:sz w:val="22"/>
          <w:szCs w:val="22"/>
        </w:rPr>
      </w:pPr>
      <w:r>
        <w:rPr>
          <w:rFonts w:hint="eastAsia"/>
          <w:sz w:val="22"/>
          <w:szCs w:val="22"/>
        </w:rPr>
        <w:t>（三）现金流量表</w:t>
      </w:r>
    </w:p>
    <w:p w14:paraId="4A2853D9">
      <w:pPr>
        <w:rPr>
          <w:sz w:val="22"/>
          <w:szCs w:val="22"/>
        </w:rPr>
      </w:pPr>
    </w:p>
    <w:p w14:paraId="018E6863">
      <w:pPr>
        <w:rPr>
          <w:sz w:val="22"/>
          <w:szCs w:val="22"/>
        </w:rPr>
      </w:pPr>
      <w:r>
        <w:rPr>
          <w:rFonts w:hint="eastAsia"/>
          <w:sz w:val="22"/>
          <w:szCs w:val="22"/>
        </w:rPr>
        <w:t>五、接受监督管理的情况</w:t>
      </w:r>
    </w:p>
    <w:p w14:paraId="10071114">
      <w:pPr>
        <w:rPr>
          <w:sz w:val="22"/>
          <w:szCs w:val="22"/>
        </w:rPr>
      </w:pPr>
      <w:r>
        <w:rPr>
          <w:rFonts w:hint="eastAsia"/>
          <w:sz w:val="22"/>
          <w:szCs w:val="22"/>
        </w:rPr>
        <w:t>（一）年检年报情况</w:t>
      </w:r>
    </w:p>
    <w:p w14:paraId="4C25F7E8">
      <w:pPr>
        <w:rPr>
          <w:sz w:val="22"/>
          <w:szCs w:val="22"/>
        </w:rPr>
      </w:pPr>
      <w:r>
        <w:rPr>
          <w:rFonts w:hint="eastAsia"/>
          <w:sz w:val="22"/>
          <w:szCs w:val="22"/>
        </w:rPr>
        <w:t>（二）评估情况</w:t>
      </w:r>
    </w:p>
    <w:p w14:paraId="024B783E">
      <w:pPr>
        <w:rPr>
          <w:sz w:val="22"/>
          <w:szCs w:val="22"/>
        </w:rPr>
      </w:pPr>
      <w:r>
        <w:rPr>
          <w:rFonts w:hint="eastAsia"/>
          <w:sz w:val="22"/>
          <w:szCs w:val="22"/>
        </w:rPr>
        <w:t>（三）行政处罚情况</w:t>
      </w:r>
    </w:p>
    <w:p w14:paraId="2550EE74">
      <w:pPr>
        <w:rPr>
          <w:sz w:val="22"/>
          <w:szCs w:val="22"/>
        </w:rPr>
      </w:pPr>
      <w:r>
        <w:rPr>
          <w:rFonts w:hint="eastAsia"/>
          <w:sz w:val="22"/>
          <w:szCs w:val="22"/>
        </w:rPr>
        <w:t>（四）信用信息情况</w:t>
      </w:r>
    </w:p>
    <w:p w14:paraId="238B22B4">
      <w:pPr>
        <w:rPr>
          <w:sz w:val="22"/>
          <w:szCs w:val="22"/>
        </w:rPr>
      </w:pPr>
      <w:r>
        <w:rPr>
          <w:rFonts w:hint="eastAsia"/>
          <w:sz w:val="22"/>
          <w:szCs w:val="22"/>
        </w:rPr>
        <w:t>（五）整改情况</w:t>
      </w:r>
    </w:p>
    <w:p w14:paraId="1633F7AF">
      <w:pPr>
        <w:rPr>
          <w:sz w:val="22"/>
          <w:szCs w:val="22"/>
        </w:rPr>
      </w:pPr>
    </w:p>
    <w:p w14:paraId="243D6F93">
      <w:pPr>
        <w:rPr>
          <w:sz w:val="22"/>
          <w:szCs w:val="22"/>
        </w:rPr>
      </w:pPr>
      <w:r>
        <w:rPr>
          <w:rFonts w:hint="eastAsia"/>
          <w:sz w:val="22"/>
          <w:szCs w:val="22"/>
        </w:rPr>
        <w:t>六、履行信息公开义务情况</w:t>
      </w:r>
    </w:p>
    <w:p w14:paraId="747F9700">
      <w:pPr>
        <w:rPr>
          <w:sz w:val="22"/>
          <w:szCs w:val="22"/>
        </w:rPr>
      </w:pPr>
    </w:p>
    <w:p w14:paraId="2F331D07">
      <w:pPr>
        <w:rPr>
          <w:sz w:val="22"/>
          <w:szCs w:val="22"/>
        </w:rPr>
      </w:pPr>
      <w:r>
        <w:rPr>
          <w:rFonts w:hint="eastAsia"/>
          <w:sz w:val="22"/>
          <w:szCs w:val="22"/>
        </w:rPr>
        <w:t>七、监事意见</w:t>
      </w:r>
    </w:p>
    <w:p w14:paraId="585BD5A4">
      <w:pPr>
        <w:rPr>
          <w:sz w:val="22"/>
          <w:szCs w:val="22"/>
        </w:rPr>
      </w:pPr>
    </w:p>
    <w:p w14:paraId="5D71F80A">
      <w:pPr>
        <w:rPr>
          <w:sz w:val="22"/>
          <w:szCs w:val="22"/>
        </w:rPr>
      </w:pPr>
      <w:r>
        <w:rPr>
          <w:rFonts w:hint="eastAsia"/>
          <w:sz w:val="22"/>
          <w:szCs w:val="22"/>
        </w:rPr>
        <w:t>八、业务主管单位审查意见</w:t>
      </w:r>
    </w:p>
    <w:p w14:paraId="5AA89262">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427"/>
        <w:gridCol w:w="1701"/>
        <w:gridCol w:w="1830"/>
        <w:gridCol w:w="11"/>
        <w:gridCol w:w="2626"/>
      </w:tblGrid>
      <w:tr w14:paraId="72E20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5" w:type="dxa"/>
            <w:vAlign w:val="center"/>
          </w:tcPr>
          <w:p w14:paraId="09A47294">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6"/>
            <w:vAlign w:val="center"/>
          </w:tcPr>
          <w:p w14:paraId="4AA29D72">
            <w:pPr>
              <w:jc w:val="center"/>
              <w:rPr>
                <w:rFonts w:ascii="宋体" w:hAnsi="宋体"/>
                <w:sz w:val="22"/>
                <w:szCs w:val="22"/>
              </w:rPr>
            </w:pPr>
            <w:r>
              <w:rPr>
                <w:rFonts w:hint="eastAsia" w:hAnsi="宋体"/>
                <w:sz w:val="22"/>
                <w:szCs w:val="22"/>
              </w:rPr>
              <w:t>北京赢鼎公益基金会</w:t>
            </w:r>
          </w:p>
        </w:tc>
      </w:tr>
      <w:tr w14:paraId="0B770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619" w:type="dxa"/>
            <w:gridSpan w:val="3"/>
            <w:vAlign w:val="center"/>
          </w:tcPr>
          <w:p w14:paraId="2037E2B6">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6168" w:type="dxa"/>
            <w:gridSpan w:val="4"/>
            <w:vAlign w:val="center"/>
          </w:tcPr>
          <w:p w14:paraId="4025BF01">
            <w:pPr>
              <w:jc w:val="center"/>
              <w:rPr>
                <w:rFonts w:ascii="宋体" w:hAnsi="宋体"/>
                <w:sz w:val="22"/>
                <w:szCs w:val="22"/>
              </w:rPr>
            </w:pPr>
            <w:r>
              <w:rPr>
                <w:rFonts w:hint="eastAsia" w:hAnsi="宋体"/>
                <w:sz w:val="22"/>
                <w:szCs w:val="22"/>
              </w:rPr>
              <w:t>53110000MJ0179628N</w:t>
            </w:r>
          </w:p>
        </w:tc>
      </w:tr>
      <w:tr w14:paraId="093C1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14:paraId="03649BF2">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1744" w:type="dxa"/>
            <w:gridSpan w:val="2"/>
            <w:vAlign w:val="center"/>
          </w:tcPr>
          <w:p w14:paraId="14C67630">
            <w:pPr>
              <w:jc w:val="center"/>
              <w:rPr>
                <w:rFonts w:ascii="宋体" w:hAnsi="宋体"/>
                <w:sz w:val="22"/>
                <w:szCs w:val="22"/>
              </w:rPr>
            </w:pPr>
            <w:r>
              <w:rPr>
                <w:rFonts w:hint="eastAsia" w:ascii="宋体" w:hAnsi="宋体"/>
                <w:sz w:val="22"/>
                <w:szCs w:val="22"/>
              </w:rPr>
              <w:t>是否取得</w:t>
            </w:r>
          </w:p>
        </w:tc>
        <w:tc>
          <w:tcPr>
            <w:tcW w:w="1701" w:type="dxa"/>
            <w:vAlign w:val="center"/>
          </w:tcPr>
          <w:p w14:paraId="073D2642">
            <w:pPr>
              <w:jc w:val="center"/>
              <w:rPr>
                <w:rFonts w:ascii="宋体" w:hAnsi="宋体"/>
                <w:sz w:val="22"/>
                <w:szCs w:val="22"/>
              </w:rPr>
            </w:pPr>
            <w:r>
              <w:rPr>
                <w:rFonts w:hint="eastAsia" w:ascii="宋体" w:hAnsi="宋体"/>
                <w:sz w:val="22"/>
                <w:szCs w:val="22"/>
              </w:rPr>
              <w:t>取得优惠的时间</w:t>
            </w:r>
          </w:p>
        </w:tc>
        <w:tc>
          <w:tcPr>
            <w:tcW w:w="1841" w:type="dxa"/>
            <w:gridSpan w:val="2"/>
            <w:vAlign w:val="center"/>
          </w:tcPr>
          <w:p w14:paraId="43ACB860">
            <w:pPr>
              <w:ind w:left="5" w:leftChars="-51" w:right="-107" w:rightChars="-51" w:hanging="112" w:hangingChars="51"/>
              <w:jc w:val="center"/>
              <w:rPr>
                <w:rFonts w:ascii="宋体" w:hAnsi="宋体"/>
                <w:sz w:val="22"/>
                <w:szCs w:val="22"/>
              </w:rPr>
            </w:pPr>
            <w:r>
              <w:rPr>
                <w:rFonts w:hint="eastAsia" w:ascii="宋体" w:hAnsi="宋体"/>
                <w:sz w:val="22"/>
                <w:szCs w:val="22"/>
              </w:rPr>
              <w:t>批准部门</w:t>
            </w:r>
          </w:p>
        </w:tc>
        <w:tc>
          <w:tcPr>
            <w:tcW w:w="2626" w:type="dxa"/>
            <w:vAlign w:val="center"/>
          </w:tcPr>
          <w:p w14:paraId="14F2DF3A">
            <w:pPr>
              <w:jc w:val="center"/>
              <w:rPr>
                <w:rFonts w:ascii="宋体" w:hAnsi="宋体"/>
                <w:sz w:val="22"/>
                <w:szCs w:val="22"/>
              </w:rPr>
            </w:pPr>
            <w:r>
              <w:rPr>
                <w:rFonts w:hint="eastAsia" w:ascii="宋体" w:hAnsi="宋体"/>
                <w:sz w:val="22"/>
                <w:szCs w:val="22"/>
              </w:rPr>
              <w:t>批准文号</w:t>
            </w:r>
          </w:p>
        </w:tc>
      </w:tr>
      <w:tr w14:paraId="13835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14:paraId="26768E07">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1744" w:type="dxa"/>
            <w:gridSpan w:val="2"/>
            <w:vAlign w:val="center"/>
          </w:tcPr>
          <w:p w14:paraId="39FE08BE">
            <w:pPr>
              <w:jc w:val="center"/>
              <w:rPr>
                <w:rFonts w:ascii="宋体" w:hAnsi="宋体"/>
                <w:sz w:val="22"/>
                <w:szCs w:val="22"/>
                <w:highlight w:val="yellow"/>
              </w:rPr>
            </w:pPr>
            <w:r>
              <w:rPr>
                <w:rFonts w:hint="eastAsia" w:hAnsi="宋体"/>
                <w:sz w:val="22"/>
                <w:szCs w:val="22"/>
              </w:rPr>
              <w:t>〇是⊙否</w:t>
            </w:r>
          </w:p>
        </w:tc>
        <w:tc>
          <w:tcPr>
            <w:tcW w:w="1701" w:type="dxa"/>
            <w:vAlign w:val="center"/>
          </w:tcPr>
          <w:p w14:paraId="61BCD2E5">
            <w:pPr>
              <w:jc w:val="center"/>
              <w:rPr>
                <w:rFonts w:ascii="宋体" w:hAnsi="宋体"/>
                <w:sz w:val="22"/>
                <w:szCs w:val="22"/>
                <w:highlight w:val="yellow"/>
              </w:rPr>
            </w:pPr>
          </w:p>
        </w:tc>
        <w:tc>
          <w:tcPr>
            <w:tcW w:w="1841" w:type="dxa"/>
            <w:gridSpan w:val="2"/>
            <w:vAlign w:val="center"/>
          </w:tcPr>
          <w:p w14:paraId="41AB78BA">
            <w:pPr>
              <w:ind w:left="5" w:leftChars="-51" w:right="-107" w:rightChars="-51" w:hanging="112" w:hangingChars="51"/>
              <w:jc w:val="center"/>
              <w:rPr>
                <w:rFonts w:ascii="宋体" w:hAnsi="宋体"/>
                <w:sz w:val="22"/>
                <w:szCs w:val="22"/>
                <w:highlight w:val="yellow"/>
              </w:rPr>
            </w:pPr>
          </w:p>
        </w:tc>
        <w:tc>
          <w:tcPr>
            <w:tcW w:w="2626" w:type="dxa"/>
            <w:vAlign w:val="center"/>
          </w:tcPr>
          <w:p w14:paraId="2289BCDF">
            <w:pPr>
              <w:jc w:val="center"/>
              <w:rPr>
                <w:rFonts w:ascii="宋体" w:hAnsi="宋体"/>
                <w:sz w:val="22"/>
                <w:szCs w:val="22"/>
                <w:highlight w:val="yellow"/>
              </w:rPr>
            </w:pPr>
          </w:p>
        </w:tc>
      </w:tr>
      <w:tr w14:paraId="6EECE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14:paraId="601BE321">
            <w:pPr>
              <w:spacing w:before="156" w:beforeLines="50"/>
              <w:rPr>
                <w:rFonts w:ascii="黑体" w:hAnsi="宋体" w:eastAsia="黑体"/>
                <w:sz w:val="22"/>
                <w:szCs w:val="22"/>
              </w:rPr>
            </w:pPr>
            <w:r>
              <w:rPr>
                <w:rFonts w:hint="eastAsia" w:ascii="宋体" w:hAnsi="宋体"/>
                <w:sz w:val="22"/>
                <w:szCs w:val="22"/>
              </w:rPr>
              <w:t>非营利组织免税资格</w:t>
            </w:r>
          </w:p>
        </w:tc>
        <w:tc>
          <w:tcPr>
            <w:tcW w:w="1744" w:type="dxa"/>
            <w:gridSpan w:val="2"/>
            <w:vAlign w:val="center"/>
          </w:tcPr>
          <w:p w14:paraId="6A44107C">
            <w:pPr>
              <w:jc w:val="center"/>
              <w:rPr>
                <w:rFonts w:ascii="宋体" w:hAnsi="宋体"/>
                <w:sz w:val="22"/>
                <w:szCs w:val="22"/>
                <w:highlight w:val="yellow"/>
              </w:rPr>
            </w:pPr>
            <w:r>
              <w:rPr>
                <w:rFonts w:hint="eastAsia" w:hAnsi="宋体"/>
                <w:sz w:val="22"/>
                <w:szCs w:val="22"/>
              </w:rPr>
              <w:t>〇是⊙否</w:t>
            </w:r>
          </w:p>
        </w:tc>
        <w:tc>
          <w:tcPr>
            <w:tcW w:w="1701" w:type="dxa"/>
            <w:vAlign w:val="center"/>
          </w:tcPr>
          <w:p w14:paraId="35E0FC8D">
            <w:pPr>
              <w:jc w:val="center"/>
              <w:rPr>
                <w:rFonts w:ascii="宋体" w:hAnsi="宋体"/>
                <w:sz w:val="22"/>
                <w:szCs w:val="22"/>
                <w:highlight w:val="yellow"/>
              </w:rPr>
            </w:pPr>
          </w:p>
        </w:tc>
        <w:tc>
          <w:tcPr>
            <w:tcW w:w="1841" w:type="dxa"/>
            <w:gridSpan w:val="2"/>
            <w:vAlign w:val="center"/>
          </w:tcPr>
          <w:p w14:paraId="4364AE46">
            <w:pPr>
              <w:ind w:left="5" w:leftChars="-51" w:right="-107" w:rightChars="-51" w:hanging="112" w:hangingChars="51"/>
              <w:jc w:val="center"/>
              <w:rPr>
                <w:rFonts w:ascii="宋体" w:hAnsi="宋体"/>
                <w:sz w:val="22"/>
                <w:szCs w:val="22"/>
                <w:highlight w:val="yellow"/>
              </w:rPr>
            </w:pPr>
          </w:p>
        </w:tc>
        <w:tc>
          <w:tcPr>
            <w:tcW w:w="2626" w:type="dxa"/>
            <w:vAlign w:val="center"/>
          </w:tcPr>
          <w:p w14:paraId="12012E53">
            <w:pPr>
              <w:jc w:val="center"/>
              <w:rPr>
                <w:rFonts w:ascii="宋体" w:hAnsi="宋体"/>
                <w:sz w:val="22"/>
                <w:szCs w:val="22"/>
                <w:highlight w:val="yellow"/>
              </w:rPr>
            </w:pPr>
          </w:p>
        </w:tc>
      </w:tr>
      <w:tr w14:paraId="0FCFB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14:paraId="552303B1">
            <w:pPr>
              <w:spacing w:before="156" w:beforeLines="50"/>
              <w:rPr>
                <w:rFonts w:ascii="宋体" w:hAnsi="宋体"/>
                <w:sz w:val="22"/>
                <w:szCs w:val="22"/>
              </w:rPr>
            </w:pPr>
            <w:r>
              <w:rPr>
                <w:rFonts w:hint="eastAsia" w:ascii="宋体" w:hAnsi="宋体"/>
                <w:sz w:val="22"/>
                <w:szCs w:val="22"/>
              </w:rPr>
              <w:t>其他资格</w:t>
            </w:r>
          </w:p>
        </w:tc>
        <w:tc>
          <w:tcPr>
            <w:tcW w:w="1744" w:type="dxa"/>
            <w:gridSpan w:val="2"/>
            <w:vAlign w:val="center"/>
          </w:tcPr>
          <w:p w14:paraId="7E5490ED">
            <w:pPr>
              <w:spacing w:before="156" w:beforeLines="50"/>
              <w:jc w:val="center"/>
              <w:rPr>
                <w:rFonts w:ascii="宋体" w:hAnsi="宋体"/>
                <w:sz w:val="22"/>
                <w:szCs w:val="22"/>
              </w:rPr>
            </w:pPr>
            <w:r>
              <w:rPr>
                <w:rFonts w:hint="eastAsia" w:hAnsi="宋体"/>
                <w:sz w:val="22"/>
                <w:szCs w:val="22"/>
              </w:rPr>
              <w:t>〇是⊙否</w:t>
            </w:r>
          </w:p>
        </w:tc>
        <w:tc>
          <w:tcPr>
            <w:tcW w:w="1701" w:type="dxa"/>
            <w:vAlign w:val="center"/>
          </w:tcPr>
          <w:p w14:paraId="48C57BE5">
            <w:pPr>
              <w:spacing w:before="156" w:beforeLines="50"/>
              <w:jc w:val="center"/>
              <w:rPr>
                <w:rFonts w:ascii="宋体" w:hAnsi="宋体"/>
                <w:sz w:val="22"/>
                <w:szCs w:val="22"/>
              </w:rPr>
            </w:pPr>
          </w:p>
        </w:tc>
        <w:tc>
          <w:tcPr>
            <w:tcW w:w="1841" w:type="dxa"/>
            <w:gridSpan w:val="2"/>
            <w:vAlign w:val="center"/>
          </w:tcPr>
          <w:p w14:paraId="0124982A">
            <w:pPr>
              <w:spacing w:before="156" w:beforeLines="50"/>
              <w:jc w:val="center"/>
              <w:rPr>
                <w:rFonts w:ascii="宋体" w:hAnsi="宋体"/>
                <w:sz w:val="22"/>
                <w:szCs w:val="22"/>
              </w:rPr>
            </w:pPr>
          </w:p>
        </w:tc>
        <w:tc>
          <w:tcPr>
            <w:tcW w:w="2626" w:type="dxa"/>
            <w:vAlign w:val="center"/>
          </w:tcPr>
          <w:p w14:paraId="4FA67ED1">
            <w:pPr>
              <w:spacing w:before="156" w:beforeLines="50"/>
              <w:jc w:val="center"/>
              <w:rPr>
                <w:rFonts w:ascii="宋体" w:hAnsi="宋体"/>
                <w:sz w:val="22"/>
                <w:szCs w:val="22"/>
              </w:rPr>
            </w:pPr>
          </w:p>
        </w:tc>
      </w:tr>
      <w:tr w14:paraId="076DF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14:paraId="7D9B6849">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6"/>
            <w:vAlign w:val="center"/>
          </w:tcPr>
          <w:p w14:paraId="10CEAA1B">
            <w:pPr>
              <w:jc w:val="left"/>
              <w:rPr>
                <w:rFonts w:ascii="宋体" w:hAnsi="宋体"/>
                <w:sz w:val="22"/>
                <w:szCs w:val="22"/>
              </w:rPr>
            </w:pPr>
            <w:r>
              <w:rPr>
                <w:rFonts w:hint="eastAsia" w:hAnsi="宋体"/>
                <w:sz w:val="22"/>
                <w:szCs w:val="22"/>
              </w:rPr>
              <w:t>以开展慈善活动为宗旨，不以营利为目的。通过资助扶贫济困、灾害援助的公益慈善项目，促进公益慈善事业发展。</w:t>
            </w:r>
          </w:p>
        </w:tc>
      </w:tr>
      <w:tr w14:paraId="30EAF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14:paraId="2AB8E9C7">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6"/>
            <w:vAlign w:val="center"/>
          </w:tcPr>
          <w:p w14:paraId="05D9E189">
            <w:pPr>
              <w:jc w:val="left"/>
              <w:rPr>
                <w:rFonts w:ascii="宋体" w:hAnsi="宋体"/>
                <w:sz w:val="22"/>
                <w:szCs w:val="22"/>
              </w:rPr>
            </w:pPr>
            <w:r>
              <w:rPr>
                <w:rFonts w:hint="eastAsia" w:hAnsi="宋体"/>
                <w:sz w:val="22"/>
                <w:szCs w:val="22"/>
              </w:rPr>
              <w:t>资助贫困学生就学、贫困患病就医、贫困家庭生活；资助自然灾害或事故灾害等突发事件造成损害的救助。</w:t>
            </w:r>
          </w:p>
        </w:tc>
      </w:tr>
      <w:tr w14:paraId="1C4A3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14:paraId="457F87B6">
            <w:pPr>
              <w:ind w:left="-107" w:leftChars="-51" w:right="-105" w:rightChars="-50"/>
              <w:jc w:val="center"/>
              <w:rPr>
                <w:rFonts w:ascii="宋体" w:hAnsi="宋体"/>
                <w:sz w:val="22"/>
                <w:szCs w:val="22"/>
              </w:rPr>
            </w:pPr>
            <w:r>
              <w:rPr>
                <w:rFonts w:hint="eastAsia" w:ascii="宋体" w:hAnsi="宋体"/>
                <w:sz w:val="22"/>
                <w:szCs w:val="22"/>
              </w:rPr>
              <w:t>是否登记或认定为</w:t>
            </w:r>
          </w:p>
          <w:p w14:paraId="1EBC80A1">
            <w:pPr>
              <w:ind w:left="-107" w:leftChars="-51" w:right="-105" w:rightChars="-50"/>
              <w:jc w:val="center"/>
              <w:rPr>
                <w:rFonts w:ascii="宋体" w:hAnsi="宋体"/>
                <w:sz w:val="22"/>
                <w:szCs w:val="22"/>
              </w:rPr>
            </w:pPr>
            <w:r>
              <w:rPr>
                <w:rFonts w:hint="eastAsia" w:ascii="宋体" w:hAnsi="宋体"/>
                <w:sz w:val="22"/>
                <w:szCs w:val="22"/>
              </w:rPr>
              <w:t>慈善组织</w:t>
            </w:r>
          </w:p>
        </w:tc>
        <w:tc>
          <w:tcPr>
            <w:tcW w:w="3445" w:type="dxa"/>
            <w:gridSpan w:val="3"/>
            <w:vAlign w:val="center"/>
          </w:tcPr>
          <w:p w14:paraId="58F07340">
            <w:pPr>
              <w:ind w:firstLine="770" w:firstLineChars="350"/>
              <w:jc w:val="center"/>
              <w:rPr>
                <w:rFonts w:ascii="宋体" w:hAnsi="宋体"/>
                <w:sz w:val="22"/>
                <w:szCs w:val="22"/>
              </w:rPr>
            </w:pPr>
            <w:r>
              <w:rPr>
                <w:rFonts w:hint="eastAsia" w:hAnsi="宋体"/>
                <w:sz w:val="22"/>
                <w:szCs w:val="22"/>
              </w:rPr>
              <w:t>⊙是〇否</w:t>
            </w:r>
          </w:p>
        </w:tc>
        <w:tc>
          <w:tcPr>
            <w:tcW w:w="1841" w:type="dxa"/>
            <w:gridSpan w:val="2"/>
            <w:tcBorders>
              <w:bottom w:val="single" w:color="auto" w:sz="4" w:space="0"/>
            </w:tcBorders>
            <w:vAlign w:val="center"/>
          </w:tcPr>
          <w:p w14:paraId="51CF6B37">
            <w:pPr>
              <w:ind w:left="240"/>
              <w:jc w:val="center"/>
              <w:rPr>
                <w:rFonts w:ascii="宋体" w:hAnsi="宋体"/>
                <w:sz w:val="22"/>
                <w:szCs w:val="22"/>
              </w:rPr>
            </w:pPr>
            <w:r>
              <w:rPr>
                <w:rFonts w:hint="eastAsia" w:ascii="宋体" w:hAnsi="宋体"/>
                <w:sz w:val="22"/>
                <w:szCs w:val="22"/>
              </w:rPr>
              <w:t>登记或认定</w:t>
            </w:r>
          </w:p>
          <w:p w14:paraId="668B95A1">
            <w:pPr>
              <w:ind w:left="240"/>
              <w:jc w:val="center"/>
              <w:rPr>
                <w:rFonts w:ascii="宋体" w:hAnsi="宋体"/>
                <w:sz w:val="22"/>
                <w:szCs w:val="22"/>
              </w:rPr>
            </w:pPr>
            <w:r>
              <w:rPr>
                <w:rFonts w:hint="eastAsia" w:ascii="宋体" w:hAnsi="宋体"/>
                <w:sz w:val="22"/>
                <w:szCs w:val="22"/>
              </w:rPr>
              <w:t>时间</w:t>
            </w:r>
          </w:p>
        </w:tc>
        <w:tc>
          <w:tcPr>
            <w:tcW w:w="2626" w:type="dxa"/>
            <w:vAlign w:val="center"/>
          </w:tcPr>
          <w:p w14:paraId="4792DC84">
            <w:pPr>
              <w:jc w:val="center"/>
              <w:rPr>
                <w:rFonts w:ascii="宋体" w:hAnsi="宋体"/>
                <w:sz w:val="22"/>
                <w:szCs w:val="22"/>
              </w:rPr>
            </w:pPr>
            <w:r>
              <w:rPr>
                <w:rFonts w:hint="eastAsia" w:hAnsi="宋体"/>
                <w:sz w:val="22"/>
                <w:szCs w:val="22"/>
              </w:rPr>
              <w:t>2019-01-29</w:t>
            </w:r>
          </w:p>
        </w:tc>
      </w:tr>
      <w:tr w14:paraId="6539B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14:paraId="06ED78F3">
            <w:pPr>
              <w:ind w:left="-107" w:leftChars="-51" w:right="-105" w:rightChars="-50"/>
              <w:jc w:val="center"/>
              <w:rPr>
                <w:rFonts w:ascii="宋体" w:hAnsi="宋体"/>
                <w:sz w:val="22"/>
                <w:szCs w:val="22"/>
              </w:rPr>
            </w:pPr>
            <w:r>
              <w:rPr>
                <w:rFonts w:hint="eastAsia" w:ascii="宋体" w:hAnsi="宋体"/>
                <w:sz w:val="22"/>
                <w:szCs w:val="22"/>
              </w:rPr>
              <w:t>是否取得</w:t>
            </w:r>
          </w:p>
          <w:p w14:paraId="11796FB6">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3445" w:type="dxa"/>
            <w:gridSpan w:val="3"/>
            <w:vAlign w:val="center"/>
          </w:tcPr>
          <w:p w14:paraId="1DF24AC0">
            <w:pPr>
              <w:jc w:val="center"/>
              <w:rPr>
                <w:rFonts w:ascii="宋体" w:hAnsi="宋体"/>
                <w:sz w:val="22"/>
                <w:szCs w:val="22"/>
              </w:rPr>
            </w:pPr>
            <w:r>
              <w:rPr>
                <w:rFonts w:hint="eastAsia" w:hAnsi="宋体"/>
                <w:sz w:val="22"/>
                <w:szCs w:val="22"/>
              </w:rPr>
              <w:t>〇是⊙否</w:t>
            </w:r>
          </w:p>
        </w:tc>
        <w:tc>
          <w:tcPr>
            <w:tcW w:w="1841" w:type="dxa"/>
            <w:gridSpan w:val="2"/>
            <w:vAlign w:val="center"/>
          </w:tcPr>
          <w:p w14:paraId="43692FDA">
            <w:pPr>
              <w:jc w:val="center"/>
              <w:rPr>
                <w:rFonts w:ascii="宋体" w:hAnsi="宋体"/>
                <w:sz w:val="22"/>
                <w:szCs w:val="22"/>
              </w:rPr>
            </w:pPr>
            <w:r>
              <w:rPr>
                <w:rFonts w:hint="eastAsia" w:ascii="宋体" w:hAnsi="宋体"/>
                <w:sz w:val="22"/>
                <w:szCs w:val="22"/>
              </w:rPr>
              <w:t>取得时间</w:t>
            </w:r>
          </w:p>
        </w:tc>
        <w:tc>
          <w:tcPr>
            <w:tcW w:w="2626" w:type="dxa"/>
            <w:vAlign w:val="center"/>
          </w:tcPr>
          <w:p w14:paraId="6FCA7815">
            <w:pPr>
              <w:jc w:val="center"/>
              <w:rPr>
                <w:rFonts w:ascii="宋体" w:hAnsi="宋体"/>
                <w:sz w:val="22"/>
                <w:szCs w:val="22"/>
              </w:rPr>
            </w:pPr>
          </w:p>
        </w:tc>
      </w:tr>
      <w:tr w14:paraId="7055B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14:paraId="022C3193">
            <w:pPr>
              <w:ind w:left="-107" w:leftChars="-51" w:right="-105" w:rightChars="-50"/>
              <w:jc w:val="center"/>
              <w:rPr>
                <w:rFonts w:ascii="宋体" w:hAnsi="宋体"/>
                <w:sz w:val="22"/>
                <w:szCs w:val="22"/>
              </w:rPr>
            </w:pPr>
            <w:r>
              <w:rPr>
                <w:rFonts w:hint="eastAsia" w:ascii="宋体" w:hAnsi="宋体"/>
                <w:sz w:val="22"/>
                <w:szCs w:val="22"/>
              </w:rPr>
              <w:t>成立时间</w:t>
            </w:r>
          </w:p>
        </w:tc>
        <w:tc>
          <w:tcPr>
            <w:tcW w:w="3445" w:type="dxa"/>
            <w:gridSpan w:val="3"/>
            <w:vAlign w:val="center"/>
          </w:tcPr>
          <w:p w14:paraId="6E923053">
            <w:pPr>
              <w:jc w:val="center"/>
              <w:rPr>
                <w:rFonts w:ascii="宋体" w:hAnsi="宋体"/>
                <w:sz w:val="22"/>
                <w:szCs w:val="22"/>
              </w:rPr>
            </w:pPr>
            <w:r>
              <w:rPr>
                <w:rFonts w:hint="eastAsia" w:hAnsi="宋体"/>
                <w:sz w:val="22"/>
                <w:szCs w:val="22"/>
              </w:rPr>
              <w:t>2019年01月29日</w:t>
            </w:r>
          </w:p>
        </w:tc>
        <w:tc>
          <w:tcPr>
            <w:tcW w:w="1841" w:type="dxa"/>
            <w:gridSpan w:val="2"/>
            <w:vAlign w:val="center"/>
          </w:tcPr>
          <w:p w14:paraId="084C8186">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14:paraId="3A7A39CF">
            <w:pPr>
              <w:ind w:right="420"/>
              <w:jc w:val="center"/>
              <w:rPr>
                <w:rFonts w:ascii="宋体" w:hAnsi="宋体"/>
                <w:sz w:val="22"/>
                <w:szCs w:val="22"/>
              </w:rPr>
            </w:pPr>
            <w:r>
              <w:rPr>
                <w:rFonts w:hint="eastAsia" w:hAnsi="宋体"/>
                <w:sz w:val="22"/>
                <w:szCs w:val="22"/>
              </w:rPr>
              <w:t>200万元</w:t>
            </w:r>
          </w:p>
        </w:tc>
      </w:tr>
      <w:tr w14:paraId="3EC81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14:paraId="2D811212">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6"/>
            <w:vAlign w:val="center"/>
          </w:tcPr>
          <w:p w14:paraId="7753B081">
            <w:pPr>
              <w:jc w:val="left"/>
              <w:rPr>
                <w:rFonts w:ascii="宋体" w:hAnsi="宋体"/>
                <w:sz w:val="22"/>
                <w:szCs w:val="22"/>
              </w:rPr>
            </w:pPr>
            <w:r>
              <w:rPr>
                <w:rFonts w:hint="eastAsia" w:hAnsi="宋体"/>
                <w:sz w:val="22"/>
                <w:szCs w:val="22"/>
              </w:rPr>
              <w:t>无</w:t>
            </w:r>
          </w:p>
        </w:tc>
      </w:tr>
      <w:tr w14:paraId="183E4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27F2424C">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6"/>
            <w:vAlign w:val="center"/>
          </w:tcPr>
          <w:p w14:paraId="21DC78BD">
            <w:pPr>
              <w:jc w:val="left"/>
              <w:rPr>
                <w:rFonts w:ascii="宋体" w:hAnsi="宋体"/>
                <w:sz w:val="22"/>
                <w:szCs w:val="22"/>
              </w:rPr>
            </w:pPr>
            <w:r>
              <w:rPr>
                <w:rFonts w:hint="eastAsia" w:hAnsi="宋体"/>
                <w:sz w:val="22"/>
                <w:szCs w:val="22"/>
              </w:rPr>
              <w:t>北京市朝阳区建国门外大街2号院1号楼30层3301</w:t>
            </w:r>
          </w:p>
        </w:tc>
      </w:tr>
      <w:tr w14:paraId="0F6B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593B227A">
            <w:pPr>
              <w:jc w:val="center"/>
              <w:rPr>
                <w:rFonts w:ascii="宋体" w:hAnsi="宋体"/>
                <w:sz w:val="22"/>
                <w:szCs w:val="22"/>
              </w:rPr>
            </w:pPr>
            <w:r>
              <w:rPr>
                <w:rFonts w:hint="eastAsia" w:ascii="宋体" w:hAnsi="宋体"/>
                <w:sz w:val="22"/>
                <w:szCs w:val="22"/>
              </w:rPr>
              <w:t>电子邮箱</w:t>
            </w:r>
          </w:p>
        </w:tc>
        <w:tc>
          <w:tcPr>
            <w:tcW w:w="3445" w:type="dxa"/>
            <w:gridSpan w:val="3"/>
            <w:vAlign w:val="center"/>
          </w:tcPr>
          <w:p w14:paraId="1BB9D3E7">
            <w:pPr>
              <w:jc w:val="center"/>
              <w:rPr>
                <w:rFonts w:ascii="宋体" w:hAnsi="宋体"/>
                <w:sz w:val="22"/>
                <w:szCs w:val="22"/>
              </w:rPr>
            </w:pPr>
            <w:r>
              <w:rPr>
                <w:rFonts w:hint="eastAsia" w:hAnsi="宋体"/>
                <w:sz w:val="22"/>
                <w:szCs w:val="22"/>
              </w:rPr>
              <w:t>2875879589@qq.com</w:t>
            </w:r>
          </w:p>
        </w:tc>
        <w:tc>
          <w:tcPr>
            <w:tcW w:w="1830" w:type="dxa"/>
            <w:vAlign w:val="center"/>
          </w:tcPr>
          <w:p w14:paraId="5858185E">
            <w:pPr>
              <w:jc w:val="center"/>
              <w:rPr>
                <w:rFonts w:ascii="宋体" w:hAnsi="宋体"/>
                <w:sz w:val="22"/>
                <w:szCs w:val="22"/>
              </w:rPr>
            </w:pPr>
            <w:r>
              <w:rPr>
                <w:rFonts w:hint="eastAsia" w:ascii="宋体" w:hAnsi="宋体"/>
                <w:sz w:val="22"/>
                <w:szCs w:val="22"/>
              </w:rPr>
              <w:t>传真</w:t>
            </w:r>
          </w:p>
        </w:tc>
        <w:tc>
          <w:tcPr>
            <w:tcW w:w="2637" w:type="dxa"/>
            <w:gridSpan w:val="2"/>
            <w:vAlign w:val="center"/>
          </w:tcPr>
          <w:p w14:paraId="241EA848">
            <w:pPr>
              <w:jc w:val="center"/>
              <w:rPr>
                <w:rFonts w:ascii="宋体" w:hAnsi="宋体"/>
                <w:sz w:val="22"/>
                <w:szCs w:val="22"/>
              </w:rPr>
            </w:pPr>
            <w:r>
              <w:rPr>
                <w:rFonts w:hint="eastAsia" w:hAnsi="宋体"/>
                <w:sz w:val="22"/>
                <w:szCs w:val="22"/>
              </w:rPr>
              <w:t>57791936</w:t>
            </w:r>
          </w:p>
        </w:tc>
      </w:tr>
      <w:tr w14:paraId="4F73D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5F6DCCB4">
            <w:pPr>
              <w:jc w:val="center"/>
              <w:rPr>
                <w:rFonts w:ascii="宋体" w:hAnsi="宋体"/>
                <w:sz w:val="22"/>
                <w:szCs w:val="22"/>
              </w:rPr>
            </w:pPr>
            <w:r>
              <w:rPr>
                <w:rFonts w:hint="eastAsia" w:ascii="宋体" w:hAnsi="宋体"/>
                <w:sz w:val="22"/>
                <w:szCs w:val="22"/>
              </w:rPr>
              <w:t>邮政编码</w:t>
            </w:r>
          </w:p>
        </w:tc>
        <w:tc>
          <w:tcPr>
            <w:tcW w:w="3445" w:type="dxa"/>
            <w:gridSpan w:val="3"/>
            <w:vAlign w:val="center"/>
          </w:tcPr>
          <w:p w14:paraId="26F1242F">
            <w:pPr>
              <w:jc w:val="center"/>
              <w:rPr>
                <w:rFonts w:ascii="宋体" w:hAnsi="宋体"/>
                <w:sz w:val="22"/>
                <w:szCs w:val="22"/>
              </w:rPr>
            </w:pPr>
            <w:r>
              <w:rPr>
                <w:rFonts w:hint="eastAsia" w:hAnsi="宋体"/>
                <w:sz w:val="22"/>
                <w:szCs w:val="22"/>
              </w:rPr>
              <w:t>100600</w:t>
            </w:r>
          </w:p>
        </w:tc>
        <w:tc>
          <w:tcPr>
            <w:tcW w:w="1830" w:type="dxa"/>
            <w:vAlign w:val="center"/>
          </w:tcPr>
          <w:p w14:paraId="058A7F2B">
            <w:pPr>
              <w:jc w:val="center"/>
              <w:rPr>
                <w:rFonts w:ascii="宋体" w:hAnsi="宋体"/>
                <w:sz w:val="22"/>
                <w:szCs w:val="22"/>
              </w:rPr>
            </w:pPr>
            <w:r>
              <w:rPr>
                <w:rFonts w:hint="eastAsia" w:ascii="宋体" w:hAnsi="宋体"/>
                <w:sz w:val="22"/>
                <w:szCs w:val="22"/>
              </w:rPr>
              <w:t>网址</w:t>
            </w:r>
          </w:p>
        </w:tc>
        <w:tc>
          <w:tcPr>
            <w:tcW w:w="2637" w:type="dxa"/>
            <w:gridSpan w:val="2"/>
            <w:vAlign w:val="center"/>
          </w:tcPr>
          <w:p w14:paraId="772FD5EF">
            <w:pPr>
              <w:jc w:val="center"/>
              <w:rPr>
                <w:rFonts w:ascii="宋体" w:hAnsi="宋体"/>
                <w:sz w:val="22"/>
                <w:szCs w:val="22"/>
              </w:rPr>
            </w:pPr>
            <w:r>
              <w:rPr>
                <w:rFonts w:hint="eastAsia" w:hAnsi="宋体"/>
                <w:sz w:val="22"/>
                <w:szCs w:val="22"/>
              </w:rPr>
              <w:t>www.yingding.org</w:t>
            </w:r>
          </w:p>
        </w:tc>
      </w:tr>
      <w:tr w14:paraId="70652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14:paraId="6AD809D9">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14:paraId="30CED028">
            <w:pPr>
              <w:jc w:val="center"/>
              <w:rPr>
                <w:rFonts w:ascii="宋体" w:hAnsi="宋体"/>
                <w:sz w:val="22"/>
                <w:szCs w:val="22"/>
              </w:rPr>
            </w:pPr>
            <w:r>
              <w:rPr>
                <w:rFonts w:hint="eastAsia" w:ascii="宋体" w:hAnsi="宋体"/>
                <w:sz w:val="22"/>
                <w:szCs w:val="22"/>
              </w:rPr>
              <w:t>姓名</w:t>
            </w:r>
          </w:p>
        </w:tc>
        <w:tc>
          <w:tcPr>
            <w:tcW w:w="2128" w:type="dxa"/>
            <w:gridSpan w:val="2"/>
            <w:tcBorders>
              <w:top w:val="single" w:color="auto" w:sz="4" w:space="0"/>
            </w:tcBorders>
            <w:vAlign w:val="center"/>
          </w:tcPr>
          <w:p w14:paraId="0346FFBA">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14:paraId="7E6D9591">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14:paraId="6030BCB2">
            <w:pPr>
              <w:jc w:val="center"/>
              <w:rPr>
                <w:rFonts w:ascii="宋体" w:hAnsi="宋体"/>
                <w:sz w:val="22"/>
                <w:szCs w:val="22"/>
              </w:rPr>
            </w:pPr>
            <w:r>
              <w:rPr>
                <w:rFonts w:hint="eastAsia" w:ascii="宋体" w:hAnsi="宋体"/>
                <w:sz w:val="22"/>
                <w:szCs w:val="22"/>
              </w:rPr>
              <w:t>电子邮箱</w:t>
            </w:r>
          </w:p>
        </w:tc>
      </w:tr>
      <w:tr w14:paraId="07A4F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14:paraId="6AD10B5E">
            <w:pPr>
              <w:jc w:val="center"/>
              <w:rPr>
                <w:rFonts w:ascii="宋体" w:hAnsi="宋体"/>
                <w:sz w:val="22"/>
                <w:szCs w:val="22"/>
              </w:rPr>
            </w:pPr>
          </w:p>
        </w:tc>
        <w:tc>
          <w:tcPr>
            <w:tcW w:w="1317" w:type="dxa"/>
            <w:vAlign w:val="center"/>
          </w:tcPr>
          <w:p w14:paraId="37093BEC">
            <w:pPr>
              <w:jc w:val="center"/>
              <w:rPr>
                <w:rFonts w:ascii="宋体" w:hAnsi="宋体"/>
                <w:sz w:val="22"/>
                <w:szCs w:val="22"/>
              </w:rPr>
            </w:pPr>
            <w:r>
              <w:rPr>
                <w:rFonts w:hint="eastAsia" w:hAnsi="宋体"/>
                <w:sz w:val="22"/>
                <w:szCs w:val="22"/>
              </w:rPr>
              <w:t>王文博</w:t>
            </w:r>
          </w:p>
        </w:tc>
        <w:tc>
          <w:tcPr>
            <w:tcW w:w="2128" w:type="dxa"/>
            <w:gridSpan w:val="2"/>
            <w:vAlign w:val="center"/>
          </w:tcPr>
          <w:p w14:paraId="2B9A50C7">
            <w:pPr>
              <w:jc w:val="center"/>
              <w:rPr>
                <w:rFonts w:ascii="宋体" w:hAnsi="宋体"/>
                <w:sz w:val="22"/>
                <w:szCs w:val="22"/>
              </w:rPr>
            </w:pPr>
            <w:r>
              <w:rPr>
                <w:rFonts w:hint="eastAsia" w:hAnsi="宋体"/>
                <w:sz w:val="22"/>
                <w:szCs w:val="22"/>
              </w:rPr>
              <w:t>57417139</w:t>
            </w:r>
          </w:p>
        </w:tc>
        <w:tc>
          <w:tcPr>
            <w:tcW w:w="1841" w:type="dxa"/>
            <w:gridSpan w:val="2"/>
            <w:tcBorders>
              <w:bottom w:val="single" w:color="auto" w:sz="4" w:space="0"/>
            </w:tcBorders>
            <w:vAlign w:val="center"/>
          </w:tcPr>
          <w:p w14:paraId="17D87AE6">
            <w:pPr>
              <w:jc w:val="center"/>
              <w:rPr>
                <w:rFonts w:ascii="宋体" w:hAnsi="宋体"/>
                <w:sz w:val="22"/>
                <w:szCs w:val="22"/>
              </w:rPr>
            </w:pPr>
            <w:r>
              <w:rPr>
                <w:rFonts w:hAnsi="宋体"/>
                <w:sz w:val="22"/>
                <w:szCs w:val="22"/>
              </w:rPr>
              <w:t>XXXXXX</w:t>
            </w:r>
          </w:p>
        </w:tc>
        <w:tc>
          <w:tcPr>
            <w:tcW w:w="2626" w:type="dxa"/>
            <w:vAlign w:val="center"/>
          </w:tcPr>
          <w:p w14:paraId="72AD604C">
            <w:pPr>
              <w:jc w:val="center"/>
              <w:rPr>
                <w:rFonts w:ascii="宋体" w:hAnsi="宋体"/>
                <w:sz w:val="22"/>
                <w:szCs w:val="22"/>
              </w:rPr>
            </w:pPr>
            <w:r>
              <w:rPr>
                <w:rFonts w:hAnsi="宋体"/>
                <w:sz w:val="22"/>
                <w:szCs w:val="22"/>
              </w:rPr>
              <w:t>XXXXXX</w:t>
            </w:r>
          </w:p>
        </w:tc>
      </w:tr>
      <w:tr w14:paraId="2DE26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14:paraId="33C675E6">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14:paraId="4CA7FFE6">
            <w:pPr>
              <w:jc w:val="center"/>
              <w:rPr>
                <w:rFonts w:ascii="宋体" w:hAnsi="宋体"/>
                <w:sz w:val="22"/>
                <w:szCs w:val="22"/>
              </w:rPr>
            </w:pPr>
            <w:r>
              <w:rPr>
                <w:rFonts w:hint="eastAsia" w:ascii="宋体" w:hAnsi="宋体"/>
                <w:sz w:val="22"/>
                <w:szCs w:val="22"/>
              </w:rPr>
              <w:t>姓名</w:t>
            </w:r>
          </w:p>
        </w:tc>
        <w:tc>
          <w:tcPr>
            <w:tcW w:w="2128" w:type="dxa"/>
            <w:gridSpan w:val="2"/>
            <w:vAlign w:val="center"/>
          </w:tcPr>
          <w:p w14:paraId="7EDF22FF">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14:paraId="7CA0F15D">
            <w:pPr>
              <w:jc w:val="center"/>
              <w:rPr>
                <w:rFonts w:ascii="宋体" w:hAnsi="宋体"/>
                <w:sz w:val="22"/>
                <w:szCs w:val="22"/>
              </w:rPr>
            </w:pPr>
            <w:r>
              <w:rPr>
                <w:rFonts w:hint="eastAsia" w:ascii="宋体" w:hAnsi="宋体"/>
                <w:sz w:val="22"/>
                <w:szCs w:val="22"/>
              </w:rPr>
              <w:t>移动电话</w:t>
            </w:r>
          </w:p>
        </w:tc>
        <w:tc>
          <w:tcPr>
            <w:tcW w:w="2626" w:type="dxa"/>
            <w:vAlign w:val="center"/>
          </w:tcPr>
          <w:p w14:paraId="7DF7A022">
            <w:pPr>
              <w:jc w:val="center"/>
              <w:rPr>
                <w:rFonts w:ascii="宋体" w:hAnsi="宋体"/>
                <w:sz w:val="22"/>
                <w:szCs w:val="22"/>
              </w:rPr>
            </w:pPr>
            <w:r>
              <w:rPr>
                <w:rFonts w:hint="eastAsia" w:ascii="宋体" w:hAnsi="宋体"/>
                <w:sz w:val="22"/>
                <w:szCs w:val="22"/>
              </w:rPr>
              <w:t>电子邮箱</w:t>
            </w:r>
          </w:p>
        </w:tc>
      </w:tr>
      <w:tr w14:paraId="1B658E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14:paraId="2DEE6CCD">
            <w:pPr>
              <w:jc w:val="center"/>
              <w:rPr>
                <w:rFonts w:ascii="宋体" w:hAnsi="宋体"/>
                <w:sz w:val="22"/>
                <w:szCs w:val="22"/>
              </w:rPr>
            </w:pPr>
          </w:p>
        </w:tc>
        <w:tc>
          <w:tcPr>
            <w:tcW w:w="1317" w:type="dxa"/>
            <w:tcBorders>
              <w:bottom w:val="single" w:color="auto" w:sz="4" w:space="0"/>
            </w:tcBorders>
            <w:vAlign w:val="center"/>
          </w:tcPr>
          <w:p w14:paraId="0728F6ED">
            <w:pPr>
              <w:jc w:val="center"/>
              <w:rPr>
                <w:rFonts w:ascii="宋体" w:hAnsi="宋体"/>
                <w:sz w:val="22"/>
                <w:szCs w:val="22"/>
              </w:rPr>
            </w:pPr>
            <w:r>
              <w:rPr>
                <w:rFonts w:hint="eastAsia" w:hAnsi="宋体"/>
                <w:sz w:val="22"/>
                <w:szCs w:val="22"/>
              </w:rPr>
              <w:t>段美微</w:t>
            </w:r>
          </w:p>
        </w:tc>
        <w:tc>
          <w:tcPr>
            <w:tcW w:w="2128" w:type="dxa"/>
            <w:gridSpan w:val="2"/>
            <w:vAlign w:val="center"/>
          </w:tcPr>
          <w:p w14:paraId="66B2916C">
            <w:pPr>
              <w:jc w:val="center"/>
              <w:rPr>
                <w:rFonts w:ascii="宋体" w:hAnsi="宋体"/>
                <w:sz w:val="22"/>
                <w:szCs w:val="22"/>
              </w:rPr>
            </w:pPr>
            <w:r>
              <w:rPr>
                <w:rFonts w:hint="eastAsia" w:hAnsi="宋体"/>
                <w:sz w:val="22"/>
                <w:szCs w:val="22"/>
              </w:rPr>
              <w:t>57417139</w:t>
            </w:r>
          </w:p>
        </w:tc>
        <w:tc>
          <w:tcPr>
            <w:tcW w:w="1841" w:type="dxa"/>
            <w:gridSpan w:val="2"/>
            <w:tcBorders>
              <w:bottom w:val="single" w:color="auto" w:sz="4" w:space="0"/>
            </w:tcBorders>
            <w:vAlign w:val="center"/>
          </w:tcPr>
          <w:p w14:paraId="3BFBFC51">
            <w:pPr>
              <w:jc w:val="center"/>
              <w:rPr>
                <w:rFonts w:ascii="宋体" w:hAnsi="宋体"/>
                <w:sz w:val="22"/>
                <w:szCs w:val="22"/>
              </w:rPr>
            </w:pPr>
            <w:r>
              <w:rPr>
                <w:rFonts w:hAnsi="宋体"/>
                <w:sz w:val="22"/>
                <w:szCs w:val="22"/>
              </w:rPr>
              <w:t>XXXXXX</w:t>
            </w:r>
          </w:p>
        </w:tc>
        <w:tc>
          <w:tcPr>
            <w:tcW w:w="2626" w:type="dxa"/>
            <w:vAlign w:val="center"/>
          </w:tcPr>
          <w:p w14:paraId="2010EB6B">
            <w:pPr>
              <w:jc w:val="center"/>
              <w:rPr>
                <w:rFonts w:ascii="宋体" w:hAnsi="宋体"/>
                <w:sz w:val="22"/>
                <w:szCs w:val="22"/>
              </w:rPr>
            </w:pPr>
            <w:r>
              <w:rPr>
                <w:rFonts w:hAnsi="宋体"/>
                <w:sz w:val="22"/>
                <w:szCs w:val="22"/>
              </w:rPr>
              <w:t>XXXXXX</w:t>
            </w:r>
          </w:p>
        </w:tc>
      </w:tr>
      <w:tr w14:paraId="2BA2E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14:paraId="40655421">
            <w:pPr>
              <w:jc w:val="center"/>
              <w:rPr>
                <w:rFonts w:ascii="宋体" w:hAnsi="宋体"/>
                <w:sz w:val="22"/>
                <w:szCs w:val="22"/>
              </w:rPr>
            </w:pPr>
            <w:r>
              <w:rPr>
                <w:rFonts w:hint="eastAsia" w:ascii="宋体" w:hAnsi="宋体"/>
                <w:sz w:val="22"/>
                <w:szCs w:val="22"/>
              </w:rPr>
              <w:t>社会组织</w:t>
            </w:r>
          </w:p>
          <w:p w14:paraId="69E54704">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14:paraId="36BA307C">
            <w:pPr>
              <w:jc w:val="center"/>
              <w:rPr>
                <w:rFonts w:ascii="宋体" w:hAnsi="宋体"/>
                <w:sz w:val="22"/>
                <w:szCs w:val="22"/>
              </w:rPr>
            </w:pPr>
            <w:r>
              <w:rPr>
                <w:rFonts w:hint="eastAsia" w:ascii="宋体" w:hAnsi="宋体"/>
                <w:sz w:val="22"/>
                <w:szCs w:val="22"/>
              </w:rPr>
              <w:t>姓名</w:t>
            </w:r>
          </w:p>
        </w:tc>
        <w:tc>
          <w:tcPr>
            <w:tcW w:w="2128" w:type="dxa"/>
            <w:gridSpan w:val="2"/>
            <w:vAlign w:val="center"/>
          </w:tcPr>
          <w:p w14:paraId="41AA57E5">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14:paraId="7EF84509">
            <w:pPr>
              <w:jc w:val="center"/>
              <w:rPr>
                <w:rFonts w:ascii="宋体" w:hAnsi="宋体"/>
                <w:sz w:val="22"/>
                <w:szCs w:val="22"/>
              </w:rPr>
            </w:pPr>
            <w:r>
              <w:rPr>
                <w:rFonts w:hint="eastAsia" w:ascii="宋体" w:hAnsi="宋体"/>
                <w:sz w:val="22"/>
                <w:szCs w:val="22"/>
              </w:rPr>
              <w:t>移动电话</w:t>
            </w:r>
          </w:p>
        </w:tc>
        <w:tc>
          <w:tcPr>
            <w:tcW w:w="2626" w:type="dxa"/>
            <w:vAlign w:val="center"/>
          </w:tcPr>
          <w:p w14:paraId="28149880">
            <w:pPr>
              <w:jc w:val="center"/>
              <w:rPr>
                <w:rFonts w:ascii="宋体" w:hAnsi="宋体"/>
                <w:sz w:val="22"/>
                <w:szCs w:val="22"/>
              </w:rPr>
            </w:pPr>
            <w:r>
              <w:rPr>
                <w:rFonts w:hint="eastAsia" w:ascii="宋体" w:hAnsi="宋体"/>
                <w:sz w:val="22"/>
                <w:szCs w:val="22"/>
              </w:rPr>
              <w:t>电子邮箱</w:t>
            </w:r>
          </w:p>
        </w:tc>
      </w:tr>
      <w:tr w14:paraId="32E17D8A">
        <w:tblPrEx>
          <w:tblCellMar>
            <w:top w:w="0" w:type="dxa"/>
            <w:left w:w="108" w:type="dxa"/>
            <w:bottom w:w="0" w:type="dxa"/>
            <w:right w:w="108" w:type="dxa"/>
          </w:tblCellMar>
        </w:tblPrEx>
        <w:trPr>
          <w:trHeight w:val="410" w:hRule="atLeast"/>
          <w:jc w:val="center"/>
        </w:trPr>
        <w:tc>
          <w:tcPr>
            <w:tcW w:w="1875" w:type="dxa"/>
            <w:vMerge w:val="continue"/>
            <w:vAlign w:val="center"/>
          </w:tcPr>
          <w:p w14:paraId="215003D3">
            <w:pPr>
              <w:jc w:val="center"/>
              <w:rPr>
                <w:rFonts w:ascii="宋体" w:hAnsi="宋体"/>
                <w:sz w:val="22"/>
                <w:szCs w:val="22"/>
              </w:rPr>
            </w:pPr>
          </w:p>
        </w:tc>
        <w:tc>
          <w:tcPr>
            <w:tcW w:w="1317" w:type="dxa"/>
            <w:tcBorders>
              <w:top w:val="single" w:color="auto" w:sz="4" w:space="0"/>
              <w:bottom w:val="single" w:color="auto" w:sz="4" w:space="0"/>
            </w:tcBorders>
            <w:vAlign w:val="center"/>
          </w:tcPr>
          <w:p w14:paraId="0E338228">
            <w:pPr>
              <w:jc w:val="center"/>
              <w:rPr>
                <w:rFonts w:ascii="宋体" w:hAnsi="宋体"/>
                <w:sz w:val="22"/>
                <w:szCs w:val="22"/>
              </w:rPr>
            </w:pPr>
            <w:r>
              <w:rPr>
                <w:rFonts w:hint="eastAsia" w:hAnsi="宋体"/>
                <w:sz w:val="22"/>
                <w:szCs w:val="22"/>
              </w:rPr>
              <w:t>王文博</w:t>
            </w:r>
          </w:p>
        </w:tc>
        <w:tc>
          <w:tcPr>
            <w:tcW w:w="2128" w:type="dxa"/>
            <w:gridSpan w:val="2"/>
            <w:tcBorders>
              <w:bottom w:val="single" w:color="auto" w:sz="4" w:space="0"/>
            </w:tcBorders>
            <w:vAlign w:val="center"/>
          </w:tcPr>
          <w:p w14:paraId="21F8194D">
            <w:pPr>
              <w:jc w:val="center"/>
              <w:rPr>
                <w:rFonts w:ascii="宋体" w:hAnsi="宋体"/>
                <w:sz w:val="22"/>
                <w:szCs w:val="22"/>
              </w:rPr>
            </w:pPr>
            <w:r>
              <w:rPr>
                <w:rFonts w:hint="eastAsia" w:hAnsi="宋体"/>
                <w:sz w:val="22"/>
                <w:szCs w:val="22"/>
              </w:rPr>
              <w:t>57417139</w:t>
            </w:r>
          </w:p>
        </w:tc>
        <w:tc>
          <w:tcPr>
            <w:tcW w:w="1841" w:type="dxa"/>
            <w:gridSpan w:val="2"/>
            <w:tcBorders>
              <w:bottom w:val="single" w:color="auto" w:sz="4" w:space="0"/>
            </w:tcBorders>
            <w:vAlign w:val="center"/>
          </w:tcPr>
          <w:p w14:paraId="35EEF04B">
            <w:pPr>
              <w:jc w:val="center"/>
              <w:rPr>
                <w:rFonts w:ascii="宋体" w:hAnsi="宋体"/>
                <w:sz w:val="22"/>
                <w:szCs w:val="22"/>
              </w:rPr>
            </w:pPr>
            <w:r>
              <w:rPr>
                <w:rFonts w:hAnsi="宋体"/>
                <w:sz w:val="22"/>
                <w:szCs w:val="22"/>
              </w:rPr>
              <w:t>XXXXXX</w:t>
            </w:r>
          </w:p>
        </w:tc>
        <w:tc>
          <w:tcPr>
            <w:tcW w:w="2626" w:type="dxa"/>
            <w:vAlign w:val="center"/>
          </w:tcPr>
          <w:p w14:paraId="749A08C0">
            <w:pPr>
              <w:jc w:val="center"/>
              <w:rPr>
                <w:rFonts w:ascii="宋体" w:hAnsi="宋体"/>
                <w:sz w:val="22"/>
                <w:szCs w:val="22"/>
              </w:rPr>
            </w:pPr>
            <w:r>
              <w:rPr>
                <w:rFonts w:hAnsi="宋体"/>
                <w:sz w:val="22"/>
                <w:szCs w:val="22"/>
              </w:rPr>
              <w:t>XXXXXX</w:t>
            </w:r>
          </w:p>
        </w:tc>
      </w:tr>
      <w:tr w14:paraId="17585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14:paraId="7F660142">
            <w:pPr>
              <w:jc w:val="center"/>
              <w:rPr>
                <w:rFonts w:ascii="宋体" w:hAnsi="宋体"/>
                <w:sz w:val="22"/>
                <w:szCs w:val="22"/>
              </w:rPr>
            </w:pPr>
            <w:r>
              <w:rPr>
                <w:rFonts w:hint="eastAsia" w:ascii="宋体" w:hAnsi="宋体"/>
                <w:sz w:val="22"/>
                <w:szCs w:val="22"/>
              </w:rPr>
              <w:t>理事长</w:t>
            </w:r>
          </w:p>
        </w:tc>
        <w:tc>
          <w:tcPr>
            <w:tcW w:w="3445" w:type="dxa"/>
            <w:gridSpan w:val="3"/>
            <w:vAlign w:val="center"/>
          </w:tcPr>
          <w:p w14:paraId="25100D30">
            <w:pPr>
              <w:jc w:val="center"/>
              <w:rPr>
                <w:rFonts w:ascii="宋体" w:hAnsi="宋体"/>
                <w:sz w:val="22"/>
                <w:szCs w:val="22"/>
              </w:rPr>
            </w:pPr>
            <w:r>
              <w:rPr>
                <w:rFonts w:hint="eastAsia" w:hAnsi="宋体"/>
                <w:sz w:val="22"/>
                <w:szCs w:val="22"/>
              </w:rPr>
              <w:t>何树德</w:t>
            </w:r>
          </w:p>
        </w:tc>
        <w:tc>
          <w:tcPr>
            <w:tcW w:w="1841" w:type="dxa"/>
            <w:gridSpan w:val="2"/>
            <w:vAlign w:val="center"/>
          </w:tcPr>
          <w:p w14:paraId="0E0C032D">
            <w:pPr>
              <w:jc w:val="center"/>
              <w:rPr>
                <w:rFonts w:ascii="宋体" w:hAnsi="宋体"/>
                <w:sz w:val="22"/>
                <w:szCs w:val="22"/>
              </w:rPr>
            </w:pPr>
            <w:r>
              <w:rPr>
                <w:rFonts w:hint="eastAsia" w:ascii="宋体" w:hAnsi="宋体"/>
                <w:sz w:val="22"/>
                <w:szCs w:val="22"/>
              </w:rPr>
              <w:t>是否兼任其他组织法定代表人</w:t>
            </w:r>
          </w:p>
        </w:tc>
        <w:tc>
          <w:tcPr>
            <w:tcW w:w="2626" w:type="dxa"/>
            <w:vAlign w:val="center"/>
          </w:tcPr>
          <w:p w14:paraId="162E7C9C">
            <w:pPr>
              <w:jc w:val="center"/>
              <w:rPr>
                <w:rFonts w:ascii="宋体" w:hAnsi="宋体"/>
                <w:sz w:val="22"/>
                <w:szCs w:val="22"/>
              </w:rPr>
            </w:pPr>
            <w:r>
              <w:rPr>
                <w:rFonts w:hint="eastAsia" w:hAnsi="宋体"/>
                <w:sz w:val="22"/>
                <w:szCs w:val="22"/>
              </w:rPr>
              <w:t>否</w:t>
            </w:r>
          </w:p>
        </w:tc>
      </w:tr>
      <w:tr w14:paraId="69784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bottom w:val="single" w:color="auto" w:sz="4" w:space="0"/>
            </w:tcBorders>
            <w:vAlign w:val="center"/>
          </w:tcPr>
          <w:p w14:paraId="0515BA92">
            <w:pPr>
              <w:ind w:firstLine="440" w:firstLineChars="200"/>
              <w:rPr>
                <w:rFonts w:ascii="宋体" w:hAnsi="宋体"/>
                <w:sz w:val="22"/>
                <w:szCs w:val="22"/>
              </w:rPr>
            </w:pPr>
            <w:r>
              <w:rPr>
                <w:rFonts w:hint="eastAsia" w:ascii="宋体" w:hAnsi="宋体"/>
                <w:sz w:val="22"/>
                <w:szCs w:val="22"/>
              </w:rPr>
              <w:t>本届理事会</w:t>
            </w:r>
          </w:p>
          <w:p w14:paraId="4D55DC6F">
            <w:pPr>
              <w:ind w:firstLine="440" w:firstLineChars="200"/>
              <w:rPr>
                <w:rFonts w:ascii="宋体" w:hAnsi="宋体"/>
                <w:sz w:val="22"/>
                <w:szCs w:val="22"/>
              </w:rPr>
            </w:pPr>
            <w:r>
              <w:rPr>
                <w:rFonts w:hint="eastAsia" w:ascii="宋体" w:hAnsi="宋体"/>
                <w:sz w:val="22"/>
                <w:szCs w:val="22"/>
              </w:rPr>
              <w:t>换届时间</w:t>
            </w:r>
          </w:p>
        </w:tc>
        <w:tc>
          <w:tcPr>
            <w:tcW w:w="3445" w:type="dxa"/>
            <w:gridSpan w:val="3"/>
            <w:tcBorders>
              <w:bottom w:val="single" w:color="auto" w:sz="4" w:space="0"/>
            </w:tcBorders>
            <w:vAlign w:val="center"/>
          </w:tcPr>
          <w:p w14:paraId="4BBCB91E">
            <w:pPr>
              <w:ind w:left="5" w:leftChars="-51" w:right="-107" w:rightChars="-51" w:hanging="112" w:hangingChars="51"/>
              <w:jc w:val="center"/>
              <w:rPr>
                <w:rFonts w:ascii="宋体" w:hAnsi="宋体"/>
                <w:sz w:val="22"/>
                <w:szCs w:val="22"/>
              </w:rPr>
            </w:pPr>
            <w:r>
              <w:rPr>
                <w:rFonts w:hint="eastAsia" w:hAnsi="宋体"/>
                <w:sz w:val="22"/>
                <w:szCs w:val="22"/>
              </w:rPr>
              <w:t>2022-01-29</w:t>
            </w:r>
          </w:p>
        </w:tc>
        <w:tc>
          <w:tcPr>
            <w:tcW w:w="1841" w:type="dxa"/>
            <w:gridSpan w:val="2"/>
            <w:tcBorders>
              <w:bottom w:val="single" w:color="auto" w:sz="4" w:space="0"/>
            </w:tcBorders>
            <w:vAlign w:val="center"/>
          </w:tcPr>
          <w:p w14:paraId="4BE8E435">
            <w:pPr>
              <w:ind w:left="-107" w:leftChars="-51" w:right="-105" w:rightChars="-50"/>
              <w:jc w:val="center"/>
              <w:rPr>
                <w:rFonts w:ascii="宋体" w:hAnsi="宋体"/>
                <w:sz w:val="22"/>
                <w:szCs w:val="22"/>
              </w:rPr>
            </w:pPr>
            <w:r>
              <w:rPr>
                <w:rFonts w:hint="eastAsia" w:ascii="宋体" w:hAnsi="宋体"/>
                <w:sz w:val="22"/>
                <w:szCs w:val="22"/>
              </w:rPr>
              <w:t>届期（年）</w:t>
            </w:r>
          </w:p>
        </w:tc>
        <w:tc>
          <w:tcPr>
            <w:tcW w:w="2626" w:type="dxa"/>
            <w:tcBorders>
              <w:bottom w:val="single" w:color="auto" w:sz="4" w:space="0"/>
            </w:tcBorders>
            <w:vAlign w:val="center"/>
          </w:tcPr>
          <w:p w14:paraId="409DA151">
            <w:pPr>
              <w:jc w:val="center"/>
              <w:rPr>
                <w:rFonts w:ascii="宋体" w:hAnsi="宋体"/>
                <w:sz w:val="22"/>
                <w:szCs w:val="22"/>
              </w:rPr>
            </w:pPr>
            <w:r>
              <w:rPr>
                <w:rFonts w:ascii="宋体" w:hAnsi="宋体"/>
                <w:sz w:val="22"/>
                <w:szCs w:val="22"/>
              </w:rPr>
              <w:t>3</w:t>
            </w:r>
          </w:p>
        </w:tc>
      </w:tr>
      <w:tr w14:paraId="60B403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14:paraId="5E6A2BB2">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14:paraId="4E8D06F7">
            <w:pPr>
              <w:ind w:left="-107" w:leftChars="-51" w:right="-105" w:rightChars="-50"/>
              <w:jc w:val="center"/>
              <w:rPr>
                <w:rFonts w:ascii="宋体" w:hAnsi="宋体"/>
                <w:sz w:val="22"/>
                <w:szCs w:val="22"/>
                <w:highlight w:val="darkGray"/>
              </w:rPr>
            </w:pPr>
            <w:r>
              <w:rPr>
                <w:rFonts w:hint="eastAsia" w:hAnsi="宋体"/>
                <w:sz w:val="22"/>
                <w:szCs w:val="22"/>
              </w:rPr>
              <w:t>北京东审鼎立国际会计师事务所有限责任公司</w:t>
            </w:r>
          </w:p>
        </w:tc>
        <w:tc>
          <w:tcPr>
            <w:tcW w:w="1841" w:type="dxa"/>
            <w:gridSpan w:val="2"/>
            <w:tcBorders>
              <w:top w:val="single" w:color="auto" w:sz="4" w:space="0"/>
              <w:bottom w:val="single" w:color="auto" w:sz="4" w:space="0"/>
            </w:tcBorders>
            <w:vAlign w:val="center"/>
          </w:tcPr>
          <w:p w14:paraId="61129288">
            <w:pPr>
              <w:jc w:val="center"/>
              <w:rPr>
                <w:rFonts w:ascii="宋体" w:hAnsi="宋体"/>
                <w:sz w:val="22"/>
                <w:szCs w:val="22"/>
                <w:highlight w:val="darkGray"/>
              </w:rPr>
            </w:pPr>
            <w:r>
              <w:rPr>
                <w:rFonts w:hint="eastAsia" w:ascii="宋体" w:hAnsi="宋体"/>
                <w:sz w:val="22"/>
                <w:szCs w:val="22"/>
              </w:rPr>
              <w:t>审计意见类型</w:t>
            </w:r>
          </w:p>
        </w:tc>
        <w:tc>
          <w:tcPr>
            <w:tcW w:w="2626" w:type="dxa"/>
            <w:tcBorders>
              <w:top w:val="single" w:color="auto" w:sz="4" w:space="0"/>
              <w:bottom w:val="single" w:color="auto" w:sz="4" w:space="0"/>
            </w:tcBorders>
            <w:vAlign w:val="center"/>
          </w:tcPr>
          <w:p w14:paraId="6C1AF664">
            <w:pPr>
              <w:jc w:val="center"/>
              <w:rPr>
                <w:rFonts w:ascii="宋体" w:hAnsi="宋体"/>
                <w:sz w:val="22"/>
                <w:szCs w:val="22"/>
                <w:highlight w:val="darkGray"/>
              </w:rPr>
            </w:pPr>
            <w:r>
              <w:rPr>
                <w:rFonts w:hint="eastAsia" w:hAnsi="宋体"/>
                <w:sz w:val="22"/>
                <w:szCs w:val="22"/>
              </w:rPr>
              <w:t>无保留意见</w:t>
            </w:r>
          </w:p>
        </w:tc>
      </w:tr>
      <w:tr w14:paraId="10238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14:paraId="08275993">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14:paraId="51105296">
            <w:pPr>
              <w:ind w:left="-107" w:leftChars="-51" w:right="-105" w:rightChars="-50"/>
              <w:jc w:val="center"/>
              <w:rPr>
                <w:rFonts w:ascii="宋体" w:hAnsi="宋体"/>
                <w:sz w:val="22"/>
                <w:szCs w:val="22"/>
                <w:highlight w:val="darkGray"/>
              </w:rPr>
            </w:pPr>
            <w:r>
              <w:rPr>
                <w:rFonts w:hint="eastAsia" w:hAnsi="宋体"/>
                <w:sz w:val="22"/>
                <w:szCs w:val="22"/>
              </w:rPr>
              <w:t>2020-03-26</w:t>
            </w:r>
          </w:p>
        </w:tc>
        <w:tc>
          <w:tcPr>
            <w:tcW w:w="1841" w:type="dxa"/>
            <w:gridSpan w:val="2"/>
            <w:tcBorders>
              <w:top w:val="single" w:color="auto" w:sz="4" w:space="0"/>
              <w:bottom w:val="single" w:color="auto" w:sz="8" w:space="0"/>
            </w:tcBorders>
            <w:vAlign w:val="center"/>
          </w:tcPr>
          <w:p w14:paraId="060D3FA9">
            <w:pPr>
              <w:jc w:val="center"/>
              <w:rPr>
                <w:rFonts w:ascii="宋体" w:hAnsi="宋体"/>
                <w:sz w:val="22"/>
                <w:szCs w:val="22"/>
              </w:rPr>
            </w:pPr>
            <w:r>
              <w:rPr>
                <w:rFonts w:hint="eastAsia" w:ascii="宋体" w:hAnsi="宋体"/>
                <w:sz w:val="22"/>
                <w:szCs w:val="22"/>
              </w:rPr>
              <w:t>报告编号</w:t>
            </w:r>
          </w:p>
        </w:tc>
        <w:tc>
          <w:tcPr>
            <w:tcW w:w="2626" w:type="dxa"/>
            <w:tcBorders>
              <w:top w:val="single" w:color="auto" w:sz="4" w:space="0"/>
              <w:bottom w:val="single" w:color="auto" w:sz="8" w:space="0"/>
            </w:tcBorders>
            <w:vAlign w:val="center"/>
          </w:tcPr>
          <w:p w14:paraId="774747CD">
            <w:pPr>
              <w:jc w:val="center"/>
              <w:rPr>
                <w:rFonts w:ascii="宋体" w:hAnsi="宋体"/>
                <w:sz w:val="22"/>
                <w:szCs w:val="22"/>
              </w:rPr>
            </w:pPr>
            <w:r>
              <w:rPr>
                <w:rFonts w:hint="eastAsia" w:hAnsi="宋体"/>
                <w:sz w:val="22"/>
                <w:szCs w:val="22"/>
              </w:rPr>
              <w:t>鼎立会【2020】C09－038号</w:t>
            </w:r>
          </w:p>
        </w:tc>
      </w:tr>
    </w:tbl>
    <w:p w14:paraId="54CFF5AD">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14:paraId="362632F7">
      <w:pPr>
        <w:spacing w:before="156" w:beforeLines="50"/>
        <w:rPr>
          <w:rFonts w:ascii="黑体" w:hAnsi="宋体" w:eastAsia="黑体"/>
          <w:sz w:val="24"/>
        </w:rPr>
      </w:pPr>
      <w:r>
        <w:rPr>
          <w:rFonts w:hint="eastAsia" w:ascii="黑体" w:hAnsi="宋体" w:eastAsia="黑体"/>
          <w:sz w:val="24"/>
        </w:rPr>
        <w:t>二、机构建设情况</w:t>
      </w:r>
    </w:p>
    <w:p w14:paraId="04409700">
      <w:pPr>
        <w:spacing w:before="156" w:beforeLines="50"/>
        <w:rPr>
          <w:rFonts w:ascii="黑体" w:hAnsi="宋体" w:eastAsia="黑体"/>
          <w:sz w:val="22"/>
          <w:szCs w:val="22"/>
        </w:rPr>
      </w:pPr>
    </w:p>
    <w:p w14:paraId="0C6BA5A2">
      <w:pPr>
        <w:outlineLvl w:val="0"/>
        <w:rPr>
          <w:b/>
          <w:sz w:val="22"/>
        </w:rPr>
      </w:pPr>
      <w:r>
        <w:rPr>
          <w:rFonts w:hint="eastAsia"/>
          <w:b/>
          <w:sz w:val="22"/>
        </w:rPr>
        <w:t>（一）理事会召开情况</w:t>
      </w:r>
    </w:p>
    <w:p w14:paraId="60360BAD">
      <w:pPr>
        <w:rPr>
          <w:sz w:val="22"/>
          <w:szCs w:val="22"/>
        </w:rPr>
      </w:pPr>
      <w:r>
        <w:rPr>
          <w:sz w:val="22"/>
        </w:rPr>
        <w:t>本年度共召开（0）次理事会</w:t>
      </w:r>
    </w:p>
    <w:tbl>
      <w:tblPr>
        <w:tblStyle w:val="14"/>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549C43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14:paraId="7E6B67F5">
            <w:pPr>
              <w:pStyle w:val="12"/>
              <w:numPr>
                <w:ilvl w:val="0"/>
                <w:numId w:val="1"/>
              </w:numPr>
              <w:rPr>
                <w:sz w:val="22"/>
                <w:szCs w:val="22"/>
              </w:rPr>
            </w:pPr>
            <w:r>
              <w:rPr>
                <w:rFonts w:hint="eastAsia"/>
                <w:sz w:val="22"/>
                <w:szCs w:val="22"/>
              </w:rPr>
              <w:t>本基金会于召开（）届（）次理事会议</w:t>
            </w:r>
          </w:p>
        </w:tc>
      </w:tr>
      <w:tr w14:paraId="10D0EBA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00B2F009">
            <w:pPr>
              <w:rPr>
                <w:sz w:val="22"/>
                <w:szCs w:val="22"/>
              </w:rPr>
            </w:pPr>
            <w:r>
              <w:rPr>
                <w:rFonts w:hint="eastAsia"/>
                <w:sz w:val="22"/>
                <w:szCs w:val="22"/>
              </w:rPr>
              <w:t>出席理事名单：</w:t>
            </w:r>
          </w:p>
        </w:tc>
      </w:tr>
      <w:tr w14:paraId="617C650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2ECA4FEB">
            <w:pPr>
              <w:rPr>
                <w:sz w:val="22"/>
                <w:szCs w:val="22"/>
              </w:rPr>
            </w:pPr>
            <w:r>
              <w:rPr>
                <w:rFonts w:hint="eastAsia"/>
                <w:sz w:val="22"/>
                <w:szCs w:val="22"/>
              </w:rPr>
              <w:t>未出席理事名单：</w:t>
            </w:r>
          </w:p>
        </w:tc>
      </w:tr>
      <w:tr w14:paraId="3F7A360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67C91D9B">
            <w:pPr>
              <w:rPr>
                <w:sz w:val="22"/>
                <w:szCs w:val="22"/>
              </w:rPr>
            </w:pPr>
            <w:r>
              <w:rPr>
                <w:rFonts w:hint="eastAsia"/>
                <w:sz w:val="22"/>
                <w:szCs w:val="22"/>
              </w:rPr>
              <w:t>出席监事名单：</w:t>
            </w:r>
          </w:p>
        </w:tc>
      </w:tr>
      <w:tr w14:paraId="7CEEAFF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14:paraId="735DC8FF">
            <w:pPr>
              <w:rPr>
                <w:sz w:val="22"/>
                <w:szCs w:val="22"/>
              </w:rPr>
            </w:pPr>
            <w:r>
              <w:rPr>
                <w:rFonts w:hint="eastAsia"/>
                <w:sz w:val="22"/>
                <w:szCs w:val="22"/>
              </w:rPr>
              <w:t>未出席监事名单：</w:t>
            </w:r>
          </w:p>
        </w:tc>
      </w:tr>
      <w:tr w14:paraId="31FBA8D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57F071F7">
            <w:pPr>
              <w:rPr>
                <w:sz w:val="22"/>
                <w:szCs w:val="22"/>
              </w:rPr>
            </w:pPr>
            <w:r>
              <w:rPr>
                <w:rFonts w:hint="eastAsia"/>
                <w:sz w:val="22"/>
                <w:szCs w:val="22"/>
              </w:rPr>
              <w:t>会议决议：</w:t>
            </w:r>
          </w:p>
        </w:tc>
      </w:tr>
      <w:tr w14:paraId="60972AE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26E52D51">
            <w:pPr>
              <w:rPr>
                <w:sz w:val="22"/>
                <w:szCs w:val="22"/>
              </w:rPr>
            </w:pPr>
          </w:p>
        </w:tc>
      </w:tr>
      <w:tr w14:paraId="1B3620E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14:paraId="1651E68C">
            <w:pPr>
              <w:rPr>
                <w:sz w:val="22"/>
                <w:szCs w:val="22"/>
              </w:rPr>
            </w:pPr>
            <w:r>
              <w:rPr>
                <w:rFonts w:hint="eastAsia"/>
                <w:sz w:val="22"/>
                <w:szCs w:val="22"/>
              </w:rPr>
              <w:t>备注：</w:t>
            </w:r>
          </w:p>
        </w:tc>
      </w:tr>
    </w:tbl>
    <w:p w14:paraId="32941192">
      <w:pPr>
        <w:rPr>
          <w:sz w:val="22"/>
          <w:szCs w:val="22"/>
        </w:rPr>
      </w:pPr>
    </w:p>
    <w:p w14:paraId="48866C62">
      <w:pPr>
        <w:outlineLvl w:val="0"/>
        <w:rPr>
          <w:b/>
          <w:sz w:val="22"/>
          <w:szCs w:val="22"/>
        </w:rPr>
      </w:pPr>
      <w:r>
        <w:rPr>
          <w:rFonts w:hint="eastAsia"/>
          <w:b/>
          <w:sz w:val="22"/>
          <w:szCs w:val="22"/>
        </w:rPr>
        <w:t>（二）理事会成员情况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365"/>
        <w:gridCol w:w="462"/>
        <w:gridCol w:w="328"/>
        <w:gridCol w:w="1202"/>
        <w:gridCol w:w="469"/>
        <w:gridCol w:w="701"/>
        <w:gridCol w:w="777"/>
        <w:gridCol w:w="432"/>
        <w:gridCol w:w="1131"/>
        <w:gridCol w:w="768"/>
        <w:gridCol w:w="1010"/>
        <w:gridCol w:w="763"/>
      </w:tblGrid>
      <w:tr w14:paraId="0241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265" w:type="pct"/>
          </w:tcPr>
          <w:p w14:paraId="1AC03BA9">
            <w:pPr>
              <w:rPr>
                <w:sz w:val="22"/>
                <w:szCs w:val="22"/>
              </w:rPr>
            </w:pPr>
            <w:r>
              <w:rPr>
                <w:sz w:val="22"/>
                <w:szCs w:val="22"/>
              </w:rPr>
              <w:t>序号</w:t>
            </w:r>
          </w:p>
        </w:tc>
        <w:tc>
          <w:tcPr>
            <w:tcW w:w="323" w:type="pct"/>
          </w:tcPr>
          <w:p w14:paraId="53D5AB5F">
            <w:pPr>
              <w:rPr>
                <w:sz w:val="22"/>
                <w:szCs w:val="22"/>
              </w:rPr>
            </w:pPr>
            <w:r>
              <w:rPr>
                <w:sz w:val="22"/>
                <w:szCs w:val="22"/>
              </w:rPr>
              <w:t>姓名</w:t>
            </w:r>
          </w:p>
        </w:tc>
        <w:tc>
          <w:tcPr>
            <w:tcW w:w="243" w:type="pct"/>
          </w:tcPr>
          <w:p w14:paraId="2E5851F5">
            <w:pPr>
              <w:rPr>
                <w:sz w:val="22"/>
                <w:szCs w:val="22"/>
              </w:rPr>
            </w:pPr>
            <w:r>
              <w:rPr>
                <w:sz w:val="22"/>
                <w:szCs w:val="22"/>
              </w:rPr>
              <w:t>性别</w:t>
            </w:r>
          </w:p>
        </w:tc>
        <w:tc>
          <w:tcPr>
            <w:tcW w:w="327" w:type="pct"/>
          </w:tcPr>
          <w:p w14:paraId="0F52B2A6">
            <w:pPr>
              <w:jc w:val="center"/>
              <w:rPr>
                <w:sz w:val="22"/>
                <w:szCs w:val="22"/>
              </w:rPr>
            </w:pPr>
            <w:r>
              <w:rPr>
                <w:rFonts w:hint="eastAsia"/>
                <w:sz w:val="22"/>
                <w:szCs w:val="22"/>
              </w:rPr>
              <w:t>出生 日期</w:t>
            </w:r>
          </w:p>
        </w:tc>
        <w:tc>
          <w:tcPr>
            <w:tcW w:w="327" w:type="pct"/>
          </w:tcPr>
          <w:p w14:paraId="3DE8E8DA">
            <w:pPr>
              <w:jc w:val="center"/>
              <w:rPr>
                <w:sz w:val="22"/>
                <w:szCs w:val="22"/>
              </w:rPr>
            </w:pPr>
            <w:r>
              <w:rPr>
                <w:sz w:val="22"/>
                <w:szCs w:val="22"/>
              </w:rPr>
              <w:t>理事会职务</w:t>
            </w:r>
          </w:p>
        </w:tc>
        <w:tc>
          <w:tcPr>
            <w:tcW w:w="465" w:type="pct"/>
          </w:tcPr>
          <w:p w14:paraId="6105DF20">
            <w:pPr>
              <w:spacing w:line="220" w:lineRule="exact"/>
              <w:rPr>
                <w:sz w:val="22"/>
                <w:szCs w:val="22"/>
              </w:rPr>
            </w:pPr>
            <w:r>
              <w:rPr>
                <w:rFonts w:hint="eastAsia"/>
                <w:sz w:val="22"/>
                <w:szCs w:val="22"/>
              </w:rPr>
              <w:t>工作单位及职务</w:t>
            </w:r>
          </w:p>
        </w:tc>
        <w:tc>
          <w:tcPr>
            <w:tcW w:w="510" w:type="pct"/>
          </w:tcPr>
          <w:p w14:paraId="677B3597">
            <w:pPr>
              <w:spacing w:line="220" w:lineRule="exact"/>
              <w:rPr>
                <w:sz w:val="22"/>
                <w:szCs w:val="22"/>
              </w:rPr>
            </w:pPr>
            <w:r>
              <w:rPr>
                <w:rFonts w:hint="eastAsia"/>
                <w:sz w:val="22"/>
                <w:szCs w:val="22"/>
              </w:rPr>
              <w:t>是否专职</w:t>
            </w:r>
          </w:p>
        </w:tc>
        <w:tc>
          <w:tcPr>
            <w:tcW w:w="305" w:type="pct"/>
          </w:tcPr>
          <w:p w14:paraId="2919D2A1">
            <w:pPr>
              <w:pStyle w:val="11"/>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721" w:type="pct"/>
          </w:tcPr>
          <w:p w14:paraId="693ADC26">
            <w:pPr>
              <w:pStyle w:val="11"/>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505" w:type="pct"/>
          </w:tcPr>
          <w:p w14:paraId="06649E52">
            <w:pPr>
              <w:pStyle w:val="11"/>
              <w:spacing w:line="220" w:lineRule="exact"/>
              <w:jc w:val="center"/>
              <w:rPr>
                <w:sz w:val="22"/>
                <w:szCs w:val="22"/>
              </w:rPr>
            </w:pPr>
            <w:r>
              <w:rPr>
                <w:rFonts w:hint="eastAsia"/>
                <w:sz w:val="22"/>
                <w:szCs w:val="22"/>
              </w:rPr>
              <w:t>领取报酬和补贴事由</w:t>
            </w:r>
          </w:p>
        </w:tc>
        <w:tc>
          <w:tcPr>
            <w:tcW w:w="648" w:type="pct"/>
          </w:tcPr>
          <w:p w14:paraId="23BEDD6D">
            <w:pPr>
              <w:spacing w:line="220" w:lineRule="exact"/>
              <w:rPr>
                <w:sz w:val="22"/>
                <w:szCs w:val="22"/>
              </w:rPr>
            </w:pPr>
            <w:r>
              <w:rPr>
                <w:rFonts w:hint="eastAsia" w:ascii="宋体" w:hAnsi="宋体" w:cs="宋体"/>
                <w:kern w:val="0"/>
                <w:sz w:val="22"/>
                <w:szCs w:val="22"/>
              </w:rPr>
              <w:t>是否为党政机关、国有企事业单位退（离）休干部</w:t>
            </w:r>
          </w:p>
        </w:tc>
        <w:tc>
          <w:tcPr>
            <w:tcW w:w="361" w:type="pct"/>
          </w:tcPr>
          <w:p w14:paraId="2FC09EE7">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r>
      <w:tr w14:paraId="6E1E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14:paraId="21EA6EA0">
            <w:pPr>
              <w:rPr>
                <w:sz w:val="22"/>
                <w:szCs w:val="22"/>
              </w:rPr>
            </w:pPr>
            <w:r>
              <w:rPr>
                <w:rFonts w:ascii="宋体" w:hAnsi="宋体" w:cs="宋体"/>
                <w:sz w:val="22"/>
                <w:szCs w:val="22"/>
              </w:rPr>
              <w:t>1</w:t>
            </w:r>
          </w:p>
        </w:tc>
        <w:tc>
          <w:tcPr>
            <w:tcW w:w="323" w:type="pct"/>
          </w:tcPr>
          <w:p w14:paraId="445623EB">
            <w:pPr>
              <w:rPr>
                <w:sz w:val="22"/>
                <w:szCs w:val="22"/>
              </w:rPr>
            </w:pPr>
            <w:r>
              <w:rPr>
                <w:sz w:val="22"/>
                <w:szCs w:val="22"/>
              </w:rPr>
              <w:t>何树德</w:t>
            </w:r>
          </w:p>
        </w:tc>
        <w:tc>
          <w:tcPr>
            <w:tcW w:w="243" w:type="pct"/>
          </w:tcPr>
          <w:p w14:paraId="5A671058">
            <w:pPr>
              <w:rPr>
                <w:sz w:val="22"/>
                <w:szCs w:val="22"/>
              </w:rPr>
            </w:pPr>
            <w:r>
              <w:rPr>
                <w:sz w:val="22"/>
                <w:szCs w:val="22"/>
              </w:rPr>
              <w:t>男</w:t>
            </w:r>
          </w:p>
        </w:tc>
        <w:tc>
          <w:tcPr>
            <w:tcW w:w="327" w:type="pct"/>
          </w:tcPr>
          <w:p w14:paraId="5284DCFD">
            <w:pPr>
              <w:rPr>
                <w:sz w:val="22"/>
                <w:szCs w:val="22"/>
              </w:rPr>
            </w:pPr>
            <w:r>
              <w:rPr>
                <w:sz w:val="22"/>
                <w:szCs w:val="22"/>
              </w:rPr>
              <w:t>1983-09-03</w:t>
            </w:r>
          </w:p>
        </w:tc>
        <w:tc>
          <w:tcPr>
            <w:tcW w:w="327" w:type="pct"/>
          </w:tcPr>
          <w:p w14:paraId="26746276">
            <w:pPr>
              <w:rPr>
                <w:sz w:val="22"/>
                <w:szCs w:val="22"/>
              </w:rPr>
            </w:pPr>
            <w:r>
              <w:rPr>
                <w:sz w:val="22"/>
                <w:szCs w:val="22"/>
              </w:rPr>
              <w:t>理事长</w:t>
            </w:r>
          </w:p>
        </w:tc>
        <w:tc>
          <w:tcPr>
            <w:tcW w:w="465" w:type="pct"/>
          </w:tcPr>
          <w:p w14:paraId="3B5C7F0F">
            <w:pPr>
              <w:rPr>
                <w:sz w:val="22"/>
                <w:szCs w:val="22"/>
              </w:rPr>
            </w:pPr>
            <w:r>
              <w:rPr>
                <w:sz w:val="22"/>
                <w:szCs w:val="22"/>
              </w:rPr>
              <w:t>北京赢鼎教育科技股份有限公司-董事</w:t>
            </w:r>
          </w:p>
        </w:tc>
        <w:tc>
          <w:tcPr>
            <w:tcW w:w="510" w:type="pct"/>
          </w:tcPr>
          <w:p w14:paraId="052B2768">
            <w:pPr>
              <w:rPr>
                <w:sz w:val="22"/>
                <w:szCs w:val="22"/>
              </w:rPr>
            </w:pPr>
            <w:r>
              <w:rPr>
                <w:sz w:val="22"/>
                <w:szCs w:val="22"/>
              </w:rPr>
              <w:t>否</w:t>
            </w:r>
          </w:p>
        </w:tc>
        <w:tc>
          <w:tcPr>
            <w:tcW w:w="305" w:type="pct"/>
          </w:tcPr>
          <w:p w14:paraId="2B17B203">
            <w:pPr>
              <w:rPr>
                <w:sz w:val="22"/>
                <w:szCs w:val="22"/>
              </w:rPr>
            </w:pPr>
            <w:r>
              <w:rPr>
                <w:sz w:val="22"/>
                <w:szCs w:val="22"/>
              </w:rPr>
              <w:t>群众</w:t>
            </w:r>
          </w:p>
        </w:tc>
        <w:tc>
          <w:tcPr>
            <w:tcW w:w="721" w:type="pct"/>
          </w:tcPr>
          <w:p w14:paraId="3155126E">
            <w:pPr>
              <w:rPr>
                <w:sz w:val="22"/>
                <w:szCs w:val="22"/>
              </w:rPr>
            </w:pPr>
            <w:r>
              <w:rPr>
                <w:sz w:val="22"/>
                <w:szCs w:val="22"/>
              </w:rPr>
              <w:t>0</w:t>
            </w:r>
          </w:p>
        </w:tc>
        <w:tc>
          <w:tcPr>
            <w:tcW w:w="505" w:type="pct"/>
          </w:tcPr>
          <w:p w14:paraId="2C384C1D">
            <w:pPr>
              <w:rPr>
                <w:sz w:val="22"/>
                <w:szCs w:val="22"/>
              </w:rPr>
            </w:pPr>
            <w:r>
              <w:rPr>
                <w:sz w:val="22"/>
                <w:szCs w:val="22"/>
              </w:rPr>
              <w:t>0</w:t>
            </w:r>
          </w:p>
        </w:tc>
        <w:tc>
          <w:tcPr>
            <w:tcW w:w="648" w:type="pct"/>
          </w:tcPr>
          <w:p w14:paraId="35A38660">
            <w:pPr>
              <w:rPr>
                <w:sz w:val="22"/>
                <w:szCs w:val="22"/>
              </w:rPr>
            </w:pPr>
            <w:r>
              <w:rPr>
                <w:sz w:val="22"/>
                <w:szCs w:val="22"/>
              </w:rPr>
              <w:t>否</w:t>
            </w:r>
          </w:p>
        </w:tc>
        <w:tc>
          <w:tcPr>
            <w:tcW w:w="361" w:type="pct"/>
          </w:tcPr>
          <w:p w14:paraId="0E5D929D">
            <w:pPr>
              <w:rPr>
                <w:sz w:val="22"/>
                <w:szCs w:val="22"/>
              </w:rPr>
            </w:pPr>
          </w:p>
        </w:tc>
      </w:tr>
      <w:tr w14:paraId="35DE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14:paraId="7C916406">
            <w:pPr>
              <w:rPr>
                <w:sz w:val="22"/>
                <w:szCs w:val="22"/>
              </w:rPr>
            </w:pPr>
            <w:r>
              <w:rPr>
                <w:rFonts w:ascii="宋体" w:hAnsi="宋体" w:cs="宋体"/>
                <w:sz w:val="22"/>
              </w:rPr>
              <w:t>2</w:t>
            </w:r>
          </w:p>
        </w:tc>
        <w:tc>
          <w:tcPr>
            <w:tcW w:w="323" w:type="pct"/>
          </w:tcPr>
          <w:p w14:paraId="6528A879">
            <w:pPr>
              <w:rPr>
                <w:sz w:val="22"/>
                <w:szCs w:val="22"/>
              </w:rPr>
            </w:pPr>
            <w:r>
              <w:rPr>
                <w:rFonts w:ascii="宋体" w:hAnsi="宋体" w:cs="宋体"/>
                <w:sz w:val="22"/>
              </w:rPr>
              <w:t>季方</w:t>
            </w:r>
          </w:p>
        </w:tc>
        <w:tc>
          <w:tcPr>
            <w:tcW w:w="243" w:type="pct"/>
          </w:tcPr>
          <w:p w14:paraId="17020242">
            <w:pPr>
              <w:rPr>
                <w:sz w:val="22"/>
                <w:szCs w:val="22"/>
              </w:rPr>
            </w:pPr>
            <w:r>
              <w:rPr>
                <w:rFonts w:ascii="宋体" w:hAnsi="宋体" w:cs="宋体"/>
                <w:sz w:val="22"/>
              </w:rPr>
              <w:t>男</w:t>
            </w:r>
          </w:p>
        </w:tc>
        <w:tc>
          <w:tcPr>
            <w:tcW w:w="327" w:type="pct"/>
          </w:tcPr>
          <w:p w14:paraId="3C28FE76">
            <w:pPr>
              <w:rPr>
                <w:sz w:val="22"/>
                <w:szCs w:val="22"/>
              </w:rPr>
            </w:pPr>
            <w:r>
              <w:rPr>
                <w:rFonts w:ascii="宋体" w:hAnsi="宋体" w:cs="宋体"/>
                <w:sz w:val="22"/>
              </w:rPr>
              <w:t>1978-08-23</w:t>
            </w:r>
          </w:p>
        </w:tc>
        <w:tc>
          <w:tcPr>
            <w:tcW w:w="327" w:type="pct"/>
          </w:tcPr>
          <w:p w14:paraId="463FED39">
            <w:pPr>
              <w:rPr>
                <w:sz w:val="22"/>
                <w:szCs w:val="22"/>
              </w:rPr>
            </w:pPr>
            <w:r>
              <w:rPr>
                <w:rFonts w:ascii="宋体" w:hAnsi="宋体" w:cs="宋体"/>
                <w:sz w:val="22"/>
              </w:rPr>
              <w:t>副理事长</w:t>
            </w:r>
          </w:p>
        </w:tc>
        <w:tc>
          <w:tcPr>
            <w:tcW w:w="465" w:type="pct"/>
          </w:tcPr>
          <w:p w14:paraId="51C4B194">
            <w:pPr>
              <w:rPr>
                <w:sz w:val="22"/>
                <w:szCs w:val="22"/>
              </w:rPr>
            </w:pPr>
            <w:r>
              <w:rPr>
                <w:rFonts w:ascii="宋体" w:hAnsi="宋体" w:cs="宋体"/>
                <w:sz w:val="22"/>
              </w:rPr>
              <w:t>天石环宇科技（北京）有限公司-运营总监</w:t>
            </w:r>
          </w:p>
        </w:tc>
        <w:tc>
          <w:tcPr>
            <w:tcW w:w="510" w:type="pct"/>
          </w:tcPr>
          <w:p w14:paraId="086544EA">
            <w:pPr>
              <w:rPr>
                <w:sz w:val="22"/>
                <w:szCs w:val="22"/>
              </w:rPr>
            </w:pPr>
            <w:r>
              <w:rPr>
                <w:rFonts w:ascii="宋体" w:hAnsi="宋体" w:cs="宋体"/>
                <w:sz w:val="22"/>
              </w:rPr>
              <w:t>否</w:t>
            </w:r>
          </w:p>
        </w:tc>
        <w:tc>
          <w:tcPr>
            <w:tcW w:w="305" w:type="pct"/>
          </w:tcPr>
          <w:p w14:paraId="4D4A87C2">
            <w:pPr>
              <w:rPr>
                <w:sz w:val="22"/>
                <w:szCs w:val="22"/>
              </w:rPr>
            </w:pPr>
            <w:r>
              <w:rPr>
                <w:rFonts w:ascii="宋体" w:hAnsi="宋体" w:cs="宋体"/>
                <w:sz w:val="22"/>
              </w:rPr>
              <w:t>群众</w:t>
            </w:r>
          </w:p>
        </w:tc>
        <w:tc>
          <w:tcPr>
            <w:tcW w:w="721" w:type="pct"/>
          </w:tcPr>
          <w:p w14:paraId="02295E69">
            <w:pPr>
              <w:rPr>
                <w:sz w:val="22"/>
                <w:szCs w:val="22"/>
              </w:rPr>
            </w:pPr>
            <w:r>
              <w:rPr>
                <w:rFonts w:ascii="宋体" w:hAnsi="宋体" w:cs="宋体"/>
                <w:sz w:val="22"/>
              </w:rPr>
              <w:t>0</w:t>
            </w:r>
          </w:p>
        </w:tc>
        <w:tc>
          <w:tcPr>
            <w:tcW w:w="505" w:type="pct"/>
          </w:tcPr>
          <w:p w14:paraId="456C3BC9">
            <w:pPr>
              <w:rPr>
                <w:sz w:val="22"/>
                <w:szCs w:val="22"/>
              </w:rPr>
            </w:pPr>
            <w:r>
              <w:rPr>
                <w:rFonts w:ascii="宋体" w:hAnsi="宋体" w:cs="宋体"/>
                <w:sz w:val="22"/>
              </w:rPr>
              <w:t>0</w:t>
            </w:r>
          </w:p>
        </w:tc>
        <w:tc>
          <w:tcPr>
            <w:tcW w:w="648" w:type="pct"/>
          </w:tcPr>
          <w:p w14:paraId="0C33DCB8">
            <w:pPr>
              <w:rPr>
                <w:sz w:val="22"/>
                <w:szCs w:val="22"/>
              </w:rPr>
            </w:pPr>
            <w:r>
              <w:rPr>
                <w:rFonts w:ascii="宋体" w:hAnsi="宋体" w:cs="宋体"/>
                <w:sz w:val="22"/>
              </w:rPr>
              <w:t>否</w:t>
            </w:r>
          </w:p>
        </w:tc>
        <w:tc>
          <w:tcPr>
            <w:tcW w:w="361" w:type="pct"/>
          </w:tcPr>
          <w:p w14:paraId="04663FBF">
            <w:pPr>
              <w:rPr>
                <w:sz w:val="22"/>
                <w:szCs w:val="22"/>
              </w:rPr>
            </w:pPr>
          </w:p>
        </w:tc>
      </w:tr>
      <w:tr w14:paraId="77BC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14:paraId="64F8D180">
            <w:pPr>
              <w:rPr>
                <w:sz w:val="22"/>
                <w:szCs w:val="22"/>
              </w:rPr>
            </w:pPr>
            <w:r>
              <w:rPr>
                <w:rFonts w:ascii="宋体" w:hAnsi="宋体" w:cs="宋体"/>
                <w:sz w:val="22"/>
              </w:rPr>
              <w:t>3</w:t>
            </w:r>
          </w:p>
        </w:tc>
        <w:tc>
          <w:tcPr>
            <w:tcW w:w="323" w:type="pct"/>
          </w:tcPr>
          <w:p w14:paraId="4CFB7094">
            <w:pPr>
              <w:rPr>
                <w:sz w:val="22"/>
                <w:szCs w:val="22"/>
              </w:rPr>
            </w:pPr>
            <w:r>
              <w:rPr>
                <w:rFonts w:ascii="宋体" w:hAnsi="宋体" w:cs="宋体"/>
                <w:sz w:val="22"/>
              </w:rPr>
              <w:t>王文博</w:t>
            </w:r>
          </w:p>
        </w:tc>
        <w:tc>
          <w:tcPr>
            <w:tcW w:w="243" w:type="pct"/>
          </w:tcPr>
          <w:p w14:paraId="0B66EA3E">
            <w:pPr>
              <w:rPr>
                <w:sz w:val="22"/>
                <w:szCs w:val="22"/>
              </w:rPr>
            </w:pPr>
            <w:r>
              <w:rPr>
                <w:rFonts w:ascii="宋体" w:hAnsi="宋体" w:cs="宋体"/>
                <w:sz w:val="22"/>
              </w:rPr>
              <w:t>男</w:t>
            </w:r>
          </w:p>
        </w:tc>
        <w:tc>
          <w:tcPr>
            <w:tcW w:w="327" w:type="pct"/>
          </w:tcPr>
          <w:p w14:paraId="40619AFE">
            <w:pPr>
              <w:rPr>
                <w:sz w:val="22"/>
                <w:szCs w:val="22"/>
              </w:rPr>
            </w:pPr>
            <w:r>
              <w:rPr>
                <w:rFonts w:ascii="宋体" w:hAnsi="宋体" w:cs="宋体"/>
                <w:sz w:val="22"/>
              </w:rPr>
              <w:t>1980-09-07</w:t>
            </w:r>
          </w:p>
        </w:tc>
        <w:tc>
          <w:tcPr>
            <w:tcW w:w="327" w:type="pct"/>
          </w:tcPr>
          <w:p w14:paraId="066037A6">
            <w:pPr>
              <w:rPr>
                <w:sz w:val="22"/>
                <w:szCs w:val="22"/>
              </w:rPr>
            </w:pPr>
            <w:r>
              <w:rPr>
                <w:rFonts w:ascii="宋体" w:hAnsi="宋体" w:cs="宋体"/>
                <w:sz w:val="22"/>
              </w:rPr>
              <w:t>秘书长</w:t>
            </w:r>
          </w:p>
        </w:tc>
        <w:tc>
          <w:tcPr>
            <w:tcW w:w="465" w:type="pct"/>
          </w:tcPr>
          <w:p w14:paraId="18FAB306">
            <w:pPr>
              <w:rPr>
                <w:sz w:val="22"/>
                <w:szCs w:val="22"/>
              </w:rPr>
            </w:pPr>
            <w:r>
              <w:rPr>
                <w:rFonts w:ascii="宋体" w:hAnsi="宋体" w:cs="宋体"/>
                <w:sz w:val="22"/>
              </w:rPr>
              <w:t>北京赢鼎教育科技股份有限公司-教研主任</w:t>
            </w:r>
          </w:p>
        </w:tc>
        <w:tc>
          <w:tcPr>
            <w:tcW w:w="510" w:type="pct"/>
          </w:tcPr>
          <w:p w14:paraId="0E5D4100">
            <w:pPr>
              <w:rPr>
                <w:sz w:val="22"/>
                <w:szCs w:val="22"/>
              </w:rPr>
            </w:pPr>
            <w:r>
              <w:rPr>
                <w:rFonts w:ascii="宋体" w:hAnsi="宋体" w:cs="宋体"/>
                <w:sz w:val="22"/>
              </w:rPr>
              <w:t>是</w:t>
            </w:r>
          </w:p>
        </w:tc>
        <w:tc>
          <w:tcPr>
            <w:tcW w:w="305" w:type="pct"/>
          </w:tcPr>
          <w:p w14:paraId="7E214366">
            <w:pPr>
              <w:rPr>
                <w:sz w:val="22"/>
                <w:szCs w:val="22"/>
              </w:rPr>
            </w:pPr>
            <w:r>
              <w:rPr>
                <w:rFonts w:ascii="宋体" w:hAnsi="宋体" w:cs="宋体"/>
                <w:sz w:val="22"/>
              </w:rPr>
              <w:t>群众</w:t>
            </w:r>
          </w:p>
        </w:tc>
        <w:tc>
          <w:tcPr>
            <w:tcW w:w="721" w:type="pct"/>
          </w:tcPr>
          <w:p w14:paraId="32CE886D">
            <w:pPr>
              <w:rPr>
                <w:sz w:val="22"/>
                <w:szCs w:val="22"/>
              </w:rPr>
            </w:pPr>
            <w:r>
              <w:rPr>
                <w:rFonts w:ascii="宋体" w:hAnsi="宋体" w:cs="宋体"/>
                <w:sz w:val="22"/>
              </w:rPr>
              <w:t>0</w:t>
            </w:r>
          </w:p>
        </w:tc>
        <w:tc>
          <w:tcPr>
            <w:tcW w:w="505" w:type="pct"/>
          </w:tcPr>
          <w:p w14:paraId="7EF508B4">
            <w:pPr>
              <w:rPr>
                <w:sz w:val="22"/>
                <w:szCs w:val="22"/>
              </w:rPr>
            </w:pPr>
            <w:r>
              <w:rPr>
                <w:rFonts w:ascii="宋体" w:hAnsi="宋体" w:cs="宋体"/>
                <w:sz w:val="22"/>
              </w:rPr>
              <w:t>0</w:t>
            </w:r>
          </w:p>
        </w:tc>
        <w:tc>
          <w:tcPr>
            <w:tcW w:w="648" w:type="pct"/>
          </w:tcPr>
          <w:p w14:paraId="271024A5">
            <w:pPr>
              <w:rPr>
                <w:sz w:val="22"/>
                <w:szCs w:val="22"/>
              </w:rPr>
            </w:pPr>
            <w:r>
              <w:rPr>
                <w:rFonts w:ascii="宋体" w:hAnsi="宋体" w:cs="宋体"/>
                <w:sz w:val="22"/>
              </w:rPr>
              <w:t>否</w:t>
            </w:r>
          </w:p>
        </w:tc>
        <w:tc>
          <w:tcPr>
            <w:tcW w:w="361" w:type="pct"/>
          </w:tcPr>
          <w:p w14:paraId="62351075">
            <w:pPr>
              <w:rPr>
                <w:sz w:val="22"/>
                <w:szCs w:val="22"/>
              </w:rPr>
            </w:pPr>
          </w:p>
        </w:tc>
      </w:tr>
      <w:tr w14:paraId="6470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14:paraId="7AAF1556">
            <w:pPr>
              <w:rPr>
                <w:sz w:val="22"/>
                <w:szCs w:val="22"/>
              </w:rPr>
            </w:pPr>
            <w:r>
              <w:rPr>
                <w:rFonts w:ascii="宋体" w:hAnsi="宋体" w:cs="宋体"/>
                <w:sz w:val="22"/>
              </w:rPr>
              <w:t>4</w:t>
            </w:r>
          </w:p>
        </w:tc>
        <w:tc>
          <w:tcPr>
            <w:tcW w:w="323" w:type="pct"/>
          </w:tcPr>
          <w:p w14:paraId="4B017A6D">
            <w:pPr>
              <w:rPr>
                <w:sz w:val="22"/>
                <w:szCs w:val="22"/>
              </w:rPr>
            </w:pPr>
            <w:r>
              <w:rPr>
                <w:rFonts w:ascii="宋体" w:hAnsi="宋体" w:cs="宋体"/>
                <w:sz w:val="22"/>
              </w:rPr>
              <w:t>张悦然</w:t>
            </w:r>
          </w:p>
        </w:tc>
        <w:tc>
          <w:tcPr>
            <w:tcW w:w="243" w:type="pct"/>
          </w:tcPr>
          <w:p w14:paraId="74899B26">
            <w:pPr>
              <w:rPr>
                <w:sz w:val="22"/>
                <w:szCs w:val="22"/>
              </w:rPr>
            </w:pPr>
            <w:r>
              <w:rPr>
                <w:rFonts w:ascii="宋体" w:hAnsi="宋体" w:cs="宋体"/>
                <w:sz w:val="22"/>
              </w:rPr>
              <w:t>女</w:t>
            </w:r>
          </w:p>
        </w:tc>
        <w:tc>
          <w:tcPr>
            <w:tcW w:w="327" w:type="pct"/>
          </w:tcPr>
          <w:p w14:paraId="05CA8549">
            <w:pPr>
              <w:rPr>
                <w:sz w:val="22"/>
                <w:szCs w:val="22"/>
              </w:rPr>
            </w:pPr>
            <w:r>
              <w:rPr>
                <w:rFonts w:ascii="宋体" w:hAnsi="宋体" w:cs="宋体"/>
                <w:sz w:val="22"/>
              </w:rPr>
              <w:t>1986-12-13</w:t>
            </w:r>
          </w:p>
        </w:tc>
        <w:tc>
          <w:tcPr>
            <w:tcW w:w="327" w:type="pct"/>
          </w:tcPr>
          <w:p w14:paraId="58B5F221">
            <w:pPr>
              <w:rPr>
                <w:sz w:val="22"/>
                <w:szCs w:val="22"/>
              </w:rPr>
            </w:pPr>
            <w:r>
              <w:rPr>
                <w:rFonts w:ascii="宋体" w:hAnsi="宋体" w:cs="宋体"/>
                <w:sz w:val="22"/>
              </w:rPr>
              <w:t>理事</w:t>
            </w:r>
          </w:p>
        </w:tc>
        <w:tc>
          <w:tcPr>
            <w:tcW w:w="465" w:type="pct"/>
          </w:tcPr>
          <w:p w14:paraId="37FA31FB">
            <w:pPr>
              <w:rPr>
                <w:sz w:val="22"/>
                <w:szCs w:val="22"/>
              </w:rPr>
            </w:pPr>
            <w:r>
              <w:rPr>
                <w:rFonts w:ascii="宋体" w:hAnsi="宋体" w:cs="宋体"/>
                <w:sz w:val="22"/>
              </w:rPr>
              <w:t>北京悦涛投资咨询有限公司-行政总监</w:t>
            </w:r>
          </w:p>
        </w:tc>
        <w:tc>
          <w:tcPr>
            <w:tcW w:w="510" w:type="pct"/>
          </w:tcPr>
          <w:p w14:paraId="761E5AEE">
            <w:pPr>
              <w:rPr>
                <w:sz w:val="22"/>
                <w:szCs w:val="22"/>
              </w:rPr>
            </w:pPr>
            <w:r>
              <w:rPr>
                <w:rFonts w:ascii="宋体" w:hAnsi="宋体" w:cs="宋体"/>
                <w:sz w:val="22"/>
              </w:rPr>
              <w:t>是</w:t>
            </w:r>
          </w:p>
        </w:tc>
        <w:tc>
          <w:tcPr>
            <w:tcW w:w="305" w:type="pct"/>
          </w:tcPr>
          <w:p w14:paraId="1198673E">
            <w:pPr>
              <w:rPr>
                <w:sz w:val="22"/>
                <w:szCs w:val="22"/>
              </w:rPr>
            </w:pPr>
            <w:r>
              <w:rPr>
                <w:rFonts w:ascii="宋体" w:hAnsi="宋体" w:cs="宋体"/>
                <w:sz w:val="22"/>
              </w:rPr>
              <w:t>群众</w:t>
            </w:r>
          </w:p>
        </w:tc>
        <w:tc>
          <w:tcPr>
            <w:tcW w:w="721" w:type="pct"/>
          </w:tcPr>
          <w:p w14:paraId="2032DE86">
            <w:pPr>
              <w:rPr>
                <w:sz w:val="22"/>
                <w:szCs w:val="22"/>
              </w:rPr>
            </w:pPr>
            <w:r>
              <w:rPr>
                <w:rFonts w:ascii="宋体" w:hAnsi="宋体" w:cs="宋体"/>
                <w:sz w:val="22"/>
              </w:rPr>
              <w:t>0</w:t>
            </w:r>
          </w:p>
        </w:tc>
        <w:tc>
          <w:tcPr>
            <w:tcW w:w="505" w:type="pct"/>
          </w:tcPr>
          <w:p w14:paraId="368BF9EE">
            <w:pPr>
              <w:rPr>
                <w:sz w:val="22"/>
                <w:szCs w:val="22"/>
              </w:rPr>
            </w:pPr>
            <w:r>
              <w:rPr>
                <w:rFonts w:ascii="宋体" w:hAnsi="宋体" w:cs="宋体"/>
                <w:sz w:val="22"/>
              </w:rPr>
              <w:t>0</w:t>
            </w:r>
          </w:p>
        </w:tc>
        <w:tc>
          <w:tcPr>
            <w:tcW w:w="648" w:type="pct"/>
          </w:tcPr>
          <w:p w14:paraId="71996232">
            <w:pPr>
              <w:rPr>
                <w:sz w:val="22"/>
                <w:szCs w:val="22"/>
              </w:rPr>
            </w:pPr>
            <w:r>
              <w:rPr>
                <w:rFonts w:ascii="宋体" w:hAnsi="宋体" w:cs="宋体"/>
                <w:sz w:val="22"/>
              </w:rPr>
              <w:t>否</w:t>
            </w:r>
          </w:p>
        </w:tc>
        <w:tc>
          <w:tcPr>
            <w:tcW w:w="361" w:type="pct"/>
          </w:tcPr>
          <w:p w14:paraId="0AA1D610">
            <w:pPr>
              <w:rPr>
                <w:sz w:val="22"/>
                <w:szCs w:val="22"/>
              </w:rPr>
            </w:pPr>
          </w:p>
        </w:tc>
      </w:tr>
      <w:tr w14:paraId="1A51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14:paraId="1D132426">
            <w:pPr>
              <w:rPr>
                <w:sz w:val="22"/>
                <w:szCs w:val="22"/>
              </w:rPr>
            </w:pPr>
            <w:r>
              <w:rPr>
                <w:rFonts w:ascii="宋体" w:hAnsi="宋体" w:cs="宋体"/>
                <w:sz w:val="22"/>
              </w:rPr>
              <w:t>5</w:t>
            </w:r>
          </w:p>
        </w:tc>
        <w:tc>
          <w:tcPr>
            <w:tcW w:w="323" w:type="pct"/>
          </w:tcPr>
          <w:p w14:paraId="4CE39FF7">
            <w:pPr>
              <w:rPr>
                <w:sz w:val="22"/>
                <w:szCs w:val="22"/>
              </w:rPr>
            </w:pPr>
            <w:r>
              <w:rPr>
                <w:rFonts w:ascii="宋体" w:hAnsi="宋体" w:cs="宋体"/>
                <w:sz w:val="22"/>
              </w:rPr>
              <w:t>姚永清</w:t>
            </w:r>
          </w:p>
        </w:tc>
        <w:tc>
          <w:tcPr>
            <w:tcW w:w="243" w:type="pct"/>
          </w:tcPr>
          <w:p w14:paraId="6EE82F06">
            <w:pPr>
              <w:rPr>
                <w:sz w:val="22"/>
                <w:szCs w:val="22"/>
              </w:rPr>
            </w:pPr>
            <w:r>
              <w:rPr>
                <w:rFonts w:ascii="宋体" w:hAnsi="宋体" w:cs="宋体"/>
                <w:sz w:val="22"/>
              </w:rPr>
              <w:t>男</w:t>
            </w:r>
          </w:p>
        </w:tc>
        <w:tc>
          <w:tcPr>
            <w:tcW w:w="327" w:type="pct"/>
          </w:tcPr>
          <w:p w14:paraId="14D27DB8">
            <w:pPr>
              <w:rPr>
                <w:sz w:val="22"/>
                <w:szCs w:val="22"/>
              </w:rPr>
            </w:pPr>
            <w:r>
              <w:rPr>
                <w:rFonts w:ascii="宋体" w:hAnsi="宋体" w:cs="宋体"/>
                <w:sz w:val="22"/>
              </w:rPr>
              <w:t>1985-02-10</w:t>
            </w:r>
          </w:p>
        </w:tc>
        <w:tc>
          <w:tcPr>
            <w:tcW w:w="327" w:type="pct"/>
          </w:tcPr>
          <w:p w14:paraId="6B8A0BE8">
            <w:pPr>
              <w:rPr>
                <w:sz w:val="22"/>
                <w:szCs w:val="22"/>
              </w:rPr>
            </w:pPr>
            <w:r>
              <w:rPr>
                <w:rFonts w:ascii="宋体" w:hAnsi="宋体" w:cs="宋体"/>
                <w:sz w:val="22"/>
              </w:rPr>
              <w:t>理事</w:t>
            </w:r>
          </w:p>
        </w:tc>
        <w:tc>
          <w:tcPr>
            <w:tcW w:w="465" w:type="pct"/>
          </w:tcPr>
          <w:p w14:paraId="31E58BE0">
            <w:pPr>
              <w:rPr>
                <w:sz w:val="22"/>
                <w:szCs w:val="22"/>
              </w:rPr>
            </w:pPr>
            <w:r>
              <w:rPr>
                <w:rFonts w:ascii="宋体" w:hAnsi="宋体" w:cs="宋体"/>
                <w:sz w:val="22"/>
              </w:rPr>
              <w:t>北京赢鼎教育科技股份有限公司*董事</w:t>
            </w:r>
          </w:p>
        </w:tc>
        <w:tc>
          <w:tcPr>
            <w:tcW w:w="510" w:type="pct"/>
          </w:tcPr>
          <w:p w14:paraId="68FACA1D">
            <w:pPr>
              <w:rPr>
                <w:sz w:val="22"/>
                <w:szCs w:val="22"/>
              </w:rPr>
            </w:pPr>
            <w:r>
              <w:rPr>
                <w:rFonts w:ascii="宋体" w:hAnsi="宋体" w:cs="宋体"/>
                <w:sz w:val="22"/>
              </w:rPr>
              <w:t>否</w:t>
            </w:r>
          </w:p>
        </w:tc>
        <w:tc>
          <w:tcPr>
            <w:tcW w:w="305" w:type="pct"/>
          </w:tcPr>
          <w:p w14:paraId="099D8DF5">
            <w:pPr>
              <w:rPr>
                <w:sz w:val="22"/>
                <w:szCs w:val="22"/>
              </w:rPr>
            </w:pPr>
            <w:r>
              <w:rPr>
                <w:rFonts w:ascii="宋体" w:hAnsi="宋体" w:cs="宋体"/>
                <w:sz w:val="22"/>
              </w:rPr>
              <w:t>群众</w:t>
            </w:r>
          </w:p>
        </w:tc>
        <w:tc>
          <w:tcPr>
            <w:tcW w:w="721" w:type="pct"/>
          </w:tcPr>
          <w:p w14:paraId="6B0786BD">
            <w:pPr>
              <w:rPr>
                <w:sz w:val="22"/>
                <w:szCs w:val="22"/>
              </w:rPr>
            </w:pPr>
            <w:r>
              <w:rPr>
                <w:rFonts w:ascii="宋体" w:hAnsi="宋体" w:cs="宋体"/>
                <w:sz w:val="22"/>
              </w:rPr>
              <w:t>0</w:t>
            </w:r>
          </w:p>
        </w:tc>
        <w:tc>
          <w:tcPr>
            <w:tcW w:w="505" w:type="pct"/>
          </w:tcPr>
          <w:p w14:paraId="54E8B011">
            <w:pPr>
              <w:rPr>
                <w:sz w:val="22"/>
                <w:szCs w:val="22"/>
              </w:rPr>
            </w:pPr>
            <w:r>
              <w:rPr>
                <w:rFonts w:ascii="宋体" w:hAnsi="宋体" w:cs="宋体"/>
                <w:sz w:val="22"/>
              </w:rPr>
              <w:t>0</w:t>
            </w:r>
          </w:p>
        </w:tc>
        <w:tc>
          <w:tcPr>
            <w:tcW w:w="648" w:type="pct"/>
          </w:tcPr>
          <w:p w14:paraId="793B3CF4">
            <w:pPr>
              <w:rPr>
                <w:sz w:val="22"/>
                <w:szCs w:val="22"/>
              </w:rPr>
            </w:pPr>
            <w:r>
              <w:rPr>
                <w:rFonts w:ascii="宋体" w:hAnsi="宋体" w:cs="宋体"/>
                <w:sz w:val="22"/>
              </w:rPr>
              <w:t>否</w:t>
            </w:r>
          </w:p>
        </w:tc>
        <w:tc>
          <w:tcPr>
            <w:tcW w:w="361" w:type="pct"/>
          </w:tcPr>
          <w:p w14:paraId="7D7A8191">
            <w:pPr>
              <w:rPr>
                <w:sz w:val="22"/>
                <w:szCs w:val="22"/>
              </w:rPr>
            </w:pPr>
          </w:p>
        </w:tc>
      </w:tr>
    </w:tbl>
    <w:p w14:paraId="666E530D">
      <w:pPr>
        <w:rPr>
          <w:sz w:val="22"/>
          <w:szCs w:val="22"/>
        </w:rPr>
      </w:pPr>
    </w:p>
    <w:p w14:paraId="312EB083">
      <w:pPr>
        <w:outlineLvl w:val="0"/>
        <w:rPr>
          <w:b/>
          <w:sz w:val="22"/>
          <w:szCs w:val="22"/>
        </w:rPr>
      </w:pPr>
      <w:r>
        <w:rPr>
          <w:rFonts w:hint="eastAsia"/>
          <w:b/>
          <w:sz w:val="22"/>
          <w:szCs w:val="22"/>
        </w:rPr>
        <w:t>（三）监事会成员情况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886"/>
        <w:gridCol w:w="650"/>
        <w:gridCol w:w="942"/>
        <w:gridCol w:w="1129"/>
        <w:gridCol w:w="547"/>
        <w:gridCol w:w="645"/>
        <w:gridCol w:w="602"/>
        <w:gridCol w:w="806"/>
        <w:gridCol w:w="1110"/>
        <w:gridCol w:w="1091"/>
      </w:tblGrid>
      <w:tr w14:paraId="5947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14:paraId="3016EE07">
            <w:pPr>
              <w:rPr>
                <w:sz w:val="22"/>
                <w:szCs w:val="22"/>
              </w:rPr>
            </w:pPr>
            <w:r>
              <w:rPr>
                <w:sz w:val="22"/>
                <w:szCs w:val="22"/>
              </w:rPr>
              <w:t>序号</w:t>
            </w:r>
          </w:p>
        </w:tc>
        <w:tc>
          <w:tcPr>
            <w:tcW w:w="362" w:type="pct"/>
          </w:tcPr>
          <w:p w14:paraId="11A613DE">
            <w:pPr>
              <w:rPr>
                <w:sz w:val="22"/>
                <w:szCs w:val="22"/>
              </w:rPr>
            </w:pPr>
            <w:r>
              <w:rPr>
                <w:sz w:val="22"/>
                <w:szCs w:val="22"/>
              </w:rPr>
              <w:t>姓名</w:t>
            </w:r>
          </w:p>
        </w:tc>
        <w:tc>
          <w:tcPr>
            <w:tcW w:w="517" w:type="pct"/>
          </w:tcPr>
          <w:p w14:paraId="01431088">
            <w:pPr>
              <w:rPr>
                <w:sz w:val="22"/>
                <w:szCs w:val="22"/>
              </w:rPr>
            </w:pPr>
            <w:r>
              <w:rPr>
                <w:sz w:val="22"/>
                <w:szCs w:val="22"/>
              </w:rPr>
              <w:t>性别</w:t>
            </w:r>
          </w:p>
        </w:tc>
        <w:tc>
          <w:tcPr>
            <w:tcW w:w="440" w:type="pct"/>
          </w:tcPr>
          <w:p w14:paraId="3112E28A">
            <w:pPr>
              <w:rPr>
                <w:sz w:val="22"/>
                <w:szCs w:val="22"/>
              </w:rPr>
            </w:pPr>
            <w:r>
              <w:rPr>
                <w:sz w:val="22"/>
                <w:szCs w:val="22"/>
              </w:rPr>
              <w:t>出生日期</w:t>
            </w:r>
          </w:p>
        </w:tc>
        <w:tc>
          <w:tcPr>
            <w:tcW w:w="307" w:type="pct"/>
          </w:tcPr>
          <w:p w14:paraId="3FF40FDD">
            <w:pPr>
              <w:rPr>
                <w:sz w:val="22"/>
                <w:szCs w:val="22"/>
              </w:rPr>
            </w:pPr>
            <w:r>
              <w:rPr>
                <w:rFonts w:hint="eastAsia"/>
                <w:sz w:val="22"/>
                <w:szCs w:val="22"/>
              </w:rPr>
              <w:t>工作单位及职务）</w:t>
            </w:r>
          </w:p>
        </w:tc>
        <w:tc>
          <w:tcPr>
            <w:tcW w:w="359" w:type="pct"/>
          </w:tcPr>
          <w:p w14:paraId="3D39EBA3">
            <w:pPr>
              <w:jc w:val="center"/>
              <w:rPr>
                <w:sz w:val="22"/>
                <w:szCs w:val="22"/>
              </w:rPr>
            </w:pPr>
            <w:r>
              <w:rPr>
                <w:rFonts w:hint="eastAsia"/>
                <w:sz w:val="22"/>
                <w:szCs w:val="22"/>
              </w:rPr>
              <w:t>政治面貌</w:t>
            </w:r>
          </w:p>
        </w:tc>
        <w:tc>
          <w:tcPr>
            <w:tcW w:w="336" w:type="pct"/>
          </w:tcPr>
          <w:p w14:paraId="376348FA">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44" w:type="pct"/>
          </w:tcPr>
          <w:p w14:paraId="421DC0BF">
            <w:pPr>
              <w:spacing w:line="220" w:lineRule="exact"/>
              <w:rPr>
                <w:sz w:val="22"/>
                <w:szCs w:val="22"/>
              </w:rPr>
            </w:pPr>
            <w:r>
              <w:rPr>
                <w:rFonts w:hint="eastAsia"/>
                <w:sz w:val="22"/>
                <w:szCs w:val="22"/>
              </w:rPr>
              <w:t>领取报酬和补贴事由</w:t>
            </w:r>
          </w:p>
        </w:tc>
        <w:tc>
          <w:tcPr>
            <w:tcW w:w="605" w:type="pct"/>
          </w:tcPr>
          <w:p w14:paraId="68264338">
            <w:pPr>
              <w:spacing w:line="220" w:lineRule="exact"/>
              <w:rPr>
                <w:sz w:val="22"/>
                <w:szCs w:val="22"/>
              </w:rPr>
            </w:pPr>
            <w:r>
              <w:rPr>
                <w:rFonts w:hint="eastAsia" w:ascii="宋体" w:hAnsi="宋体" w:cs="宋体"/>
                <w:kern w:val="0"/>
                <w:sz w:val="22"/>
                <w:szCs w:val="22"/>
              </w:rPr>
              <w:t>是否为党政机关、国有企事业单位退（离）休干部</w:t>
            </w:r>
          </w:p>
        </w:tc>
        <w:tc>
          <w:tcPr>
            <w:tcW w:w="595" w:type="pct"/>
          </w:tcPr>
          <w:p w14:paraId="4D186EDA">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r>
      <w:tr w14:paraId="7F90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14:paraId="1C2739F8">
            <w:pPr>
              <w:rPr>
                <w:sz w:val="22"/>
                <w:szCs w:val="22"/>
              </w:rPr>
            </w:pPr>
            <w:r>
              <w:rPr>
                <w:rFonts w:hint="eastAsia" w:ascii="宋体" w:hAnsi="宋体" w:cs="宋体"/>
                <w:sz w:val="22"/>
                <w:szCs w:val="22"/>
              </w:rPr>
              <w:t>1</w:t>
            </w:r>
          </w:p>
        </w:tc>
        <w:tc>
          <w:tcPr>
            <w:tcW w:w="362" w:type="pct"/>
          </w:tcPr>
          <w:p w14:paraId="6348202A">
            <w:pPr>
              <w:rPr>
                <w:sz w:val="22"/>
                <w:szCs w:val="22"/>
              </w:rPr>
            </w:pPr>
            <w:r>
              <w:rPr>
                <w:rFonts w:hint="eastAsia"/>
                <w:sz w:val="22"/>
                <w:szCs w:val="22"/>
              </w:rPr>
              <w:t>牟育</w:t>
            </w:r>
          </w:p>
        </w:tc>
        <w:tc>
          <w:tcPr>
            <w:tcW w:w="517" w:type="pct"/>
          </w:tcPr>
          <w:p w14:paraId="78DD7ADE">
            <w:pPr>
              <w:rPr>
                <w:sz w:val="22"/>
                <w:szCs w:val="22"/>
              </w:rPr>
            </w:pPr>
            <w:r>
              <w:rPr>
                <w:rFonts w:hint="eastAsia"/>
                <w:sz w:val="22"/>
                <w:szCs w:val="22"/>
              </w:rPr>
              <w:t>男</w:t>
            </w:r>
          </w:p>
        </w:tc>
        <w:tc>
          <w:tcPr>
            <w:tcW w:w="440" w:type="pct"/>
          </w:tcPr>
          <w:p w14:paraId="7F4E1EA8">
            <w:pPr>
              <w:rPr>
                <w:sz w:val="22"/>
                <w:szCs w:val="22"/>
              </w:rPr>
            </w:pPr>
            <w:r>
              <w:rPr>
                <w:rFonts w:hint="eastAsia"/>
                <w:sz w:val="22"/>
                <w:szCs w:val="22"/>
              </w:rPr>
              <w:t>1987-07-10</w:t>
            </w:r>
          </w:p>
        </w:tc>
        <w:tc>
          <w:tcPr>
            <w:tcW w:w="307" w:type="pct"/>
          </w:tcPr>
          <w:p w14:paraId="2BE6718D">
            <w:pPr>
              <w:rPr>
                <w:sz w:val="22"/>
                <w:szCs w:val="22"/>
              </w:rPr>
            </w:pPr>
            <w:r>
              <w:rPr>
                <w:sz w:val="22"/>
                <w:szCs w:val="22"/>
              </w:rPr>
              <w:t>北京赢鼎教育科技股份有限公司-教研总监</w:t>
            </w:r>
          </w:p>
        </w:tc>
        <w:tc>
          <w:tcPr>
            <w:tcW w:w="359" w:type="pct"/>
          </w:tcPr>
          <w:p w14:paraId="38A9A32A">
            <w:pPr>
              <w:rPr>
                <w:sz w:val="22"/>
                <w:szCs w:val="22"/>
              </w:rPr>
            </w:pPr>
            <w:r>
              <w:rPr>
                <w:sz w:val="22"/>
                <w:szCs w:val="22"/>
              </w:rPr>
              <w:t>群众</w:t>
            </w:r>
          </w:p>
        </w:tc>
        <w:tc>
          <w:tcPr>
            <w:tcW w:w="336" w:type="pct"/>
          </w:tcPr>
          <w:p w14:paraId="59CB31BE">
            <w:pPr>
              <w:rPr>
                <w:sz w:val="22"/>
                <w:szCs w:val="22"/>
              </w:rPr>
            </w:pPr>
            <w:r>
              <w:rPr>
                <w:rFonts w:hint="eastAsia"/>
                <w:sz w:val="22"/>
                <w:szCs w:val="22"/>
              </w:rPr>
              <w:t>0</w:t>
            </w:r>
          </w:p>
        </w:tc>
        <w:tc>
          <w:tcPr>
            <w:tcW w:w="444" w:type="pct"/>
          </w:tcPr>
          <w:p w14:paraId="02677D5C">
            <w:pPr>
              <w:rPr>
                <w:sz w:val="22"/>
                <w:szCs w:val="22"/>
              </w:rPr>
            </w:pPr>
            <w:r>
              <w:rPr>
                <w:rFonts w:hint="eastAsia"/>
                <w:sz w:val="22"/>
                <w:szCs w:val="22"/>
              </w:rPr>
              <w:t>0</w:t>
            </w:r>
          </w:p>
        </w:tc>
        <w:tc>
          <w:tcPr>
            <w:tcW w:w="605" w:type="pct"/>
          </w:tcPr>
          <w:p w14:paraId="3F7CE872">
            <w:pPr>
              <w:rPr>
                <w:sz w:val="22"/>
                <w:szCs w:val="22"/>
              </w:rPr>
            </w:pPr>
            <w:r>
              <w:rPr>
                <w:rFonts w:hint="eastAsia"/>
                <w:sz w:val="22"/>
                <w:szCs w:val="22"/>
              </w:rPr>
              <w:t>否</w:t>
            </w:r>
          </w:p>
        </w:tc>
        <w:tc>
          <w:tcPr>
            <w:tcW w:w="595" w:type="pct"/>
          </w:tcPr>
          <w:p w14:paraId="1064D856">
            <w:pPr>
              <w:rPr>
                <w:sz w:val="22"/>
                <w:szCs w:val="22"/>
              </w:rPr>
            </w:pPr>
          </w:p>
        </w:tc>
      </w:tr>
    </w:tbl>
    <w:p w14:paraId="379087E6">
      <w:pPr>
        <w:pStyle w:val="4"/>
        <w:rPr>
          <w:sz w:val="22"/>
          <w:szCs w:val="22"/>
        </w:rPr>
      </w:pPr>
    </w:p>
    <w:p w14:paraId="1F577DD0">
      <w:pPr>
        <w:pStyle w:val="4"/>
        <w:rPr>
          <w:rFonts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p w14:paraId="112A3BB7">
      <w:pPr>
        <w:outlineLvl w:val="0"/>
        <w:rPr>
          <w:sz w:val="22"/>
          <w:szCs w:val="22"/>
        </w:rPr>
      </w:pPr>
    </w:p>
    <w:p w14:paraId="261E5878">
      <w:pPr>
        <w:outlineLvl w:val="0"/>
        <w:rPr>
          <w:b/>
          <w:sz w:val="22"/>
          <w:szCs w:val="22"/>
        </w:rPr>
      </w:pPr>
      <w:r>
        <w:rPr>
          <w:rFonts w:hint="eastAsia"/>
          <w:b/>
          <w:sz w:val="22"/>
          <w:szCs w:val="22"/>
        </w:rPr>
        <w:t>（四）工作人员情况：</w:t>
      </w:r>
    </w:p>
    <w:p w14:paraId="3C9D3576">
      <w:pPr>
        <w:pStyle w:val="4"/>
        <w:rPr>
          <w:sz w:val="22"/>
          <w:szCs w:val="22"/>
        </w:rPr>
      </w:pPr>
      <w:r>
        <w:rPr>
          <w:sz w:val="22"/>
        </w:rPr>
        <w:t>本机构共有（1）位工作人员</w:t>
      </w:r>
    </w:p>
    <w:p w14:paraId="1C039E76">
      <w:pPr>
        <w:pStyle w:val="4"/>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14:paraId="698F8E59">
      <w:pPr>
        <w:rPr>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598"/>
        <w:gridCol w:w="1100"/>
        <w:gridCol w:w="1372"/>
        <w:gridCol w:w="1413"/>
        <w:gridCol w:w="1285"/>
      </w:tblGrid>
      <w:tr w14:paraId="1D57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14:paraId="3ED6B21C">
            <w:pPr>
              <w:jc w:val="center"/>
              <w:rPr>
                <w:sz w:val="22"/>
                <w:szCs w:val="22"/>
              </w:rPr>
            </w:pPr>
            <w:r>
              <w:rPr>
                <w:rFonts w:hint="eastAsia"/>
                <w:sz w:val="22"/>
                <w:szCs w:val="22"/>
              </w:rPr>
              <w:t>姓名</w:t>
            </w:r>
          </w:p>
        </w:tc>
        <w:tc>
          <w:tcPr>
            <w:tcW w:w="811" w:type="pct"/>
            <w:vAlign w:val="center"/>
          </w:tcPr>
          <w:p w14:paraId="2CA208E2">
            <w:pPr>
              <w:jc w:val="center"/>
              <w:rPr>
                <w:sz w:val="22"/>
                <w:szCs w:val="22"/>
              </w:rPr>
            </w:pPr>
            <w:r>
              <w:rPr>
                <w:rFonts w:hint="eastAsia"/>
                <w:sz w:val="22"/>
                <w:szCs w:val="22"/>
              </w:rPr>
              <w:t>性别</w:t>
            </w:r>
          </w:p>
        </w:tc>
        <w:tc>
          <w:tcPr>
            <w:tcW w:w="558" w:type="pct"/>
            <w:vAlign w:val="center"/>
          </w:tcPr>
          <w:p w14:paraId="39356247">
            <w:pPr>
              <w:jc w:val="center"/>
              <w:rPr>
                <w:sz w:val="22"/>
                <w:szCs w:val="22"/>
              </w:rPr>
            </w:pPr>
            <w:r>
              <w:rPr>
                <w:rFonts w:hint="eastAsia"/>
                <w:sz w:val="22"/>
                <w:szCs w:val="22"/>
              </w:rPr>
              <w:t>政治面貌</w:t>
            </w:r>
          </w:p>
        </w:tc>
        <w:tc>
          <w:tcPr>
            <w:tcW w:w="696" w:type="pct"/>
            <w:vAlign w:val="center"/>
          </w:tcPr>
          <w:p w14:paraId="01A32DB2">
            <w:pPr>
              <w:jc w:val="center"/>
              <w:rPr>
                <w:sz w:val="22"/>
                <w:szCs w:val="22"/>
              </w:rPr>
            </w:pPr>
            <w:r>
              <w:rPr>
                <w:sz w:val="22"/>
                <w:szCs w:val="22"/>
              </w:rPr>
              <w:t>出生日期</w:t>
            </w:r>
          </w:p>
        </w:tc>
        <w:tc>
          <w:tcPr>
            <w:tcW w:w="717" w:type="pct"/>
            <w:vAlign w:val="center"/>
          </w:tcPr>
          <w:p w14:paraId="06B2339B">
            <w:pPr>
              <w:jc w:val="center"/>
              <w:rPr>
                <w:sz w:val="22"/>
                <w:szCs w:val="22"/>
              </w:rPr>
            </w:pPr>
            <w:r>
              <w:rPr>
                <w:rFonts w:hint="eastAsia"/>
                <w:sz w:val="22"/>
                <w:szCs w:val="22"/>
              </w:rPr>
              <w:t>学历</w:t>
            </w:r>
          </w:p>
        </w:tc>
        <w:tc>
          <w:tcPr>
            <w:tcW w:w="652" w:type="pct"/>
          </w:tcPr>
          <w:p w14:paraId="1CFD0967">
            <w:pPr>
              <w:jc w:val="center"/>
              <w:rPr>
                <w:sz w:val="22"/>
                <w:szCs w:val="22"/>
              </w:rPr>
            </w:pPr>
            <w:r>
              <w:rPr>
                <w:rFonts w:hint="eastAsia"/>
                <w:sz w:val="22"/>
                <w:szCs w:val="22"/>
              </w:rPr>
              <w:t>是否在基金会领取薪酬</w:t>
            </w:r>
          </w:p>
        </w:tc>
      </w:tr>
      <w:tr w14:paraId="4E25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55304C97">
            <w:pPr>
              <w:jc w:val="center"/>
              <w:rPr>
                <w:sz w:val="22"/>
                <w:szCs w:val="22"/>
              </w:rPr>
            </w:pPr>
            <w:r>
              <w:rPr>
                <w:rFonts w:hint="eastAsia" w:ascii="宋体" w:hAnsi="宋体" w:cs="宋体"/>
                <w:sz w:val="22"/>
                <w:szCs w:val="22"/>
              </w:rPr>
              <w:t>郑晓峰</w:t>
            </w:r>
          </w:p>
        </w:tc>
        <w:tc>
          <w:tcPr>
            <w:tcW w:w="811" w:type="pct"/>
            <w:vAlign w:val="center"/>
          </w:tcPr>
          <w:p w14:paraId="60F67DA2">
            <w:pPr>
              <w:jc w:val="center"/>
              <w:rPr>
                <w:sz w:val="22"/>
                <w:szCs w:val="22"/>
              </w:rPr>
            </w:pPr>
            <w:r>
              <w:rPr>
                <w:rFonts w:hint="eastAsia"/>
                <w:sz w:val="22"/>
                <w:szCs w:val="22"/>
              </w:rPr>
              <w:t>男</w:t>
            </w:r>
          </w:p>
        </w:tc>
        <w:tc>
          <w:tcPr>
            <w:tcW w:w="558" w:type="pct"/>
            <w:vAlign w:val="center"/>
          </w:tcPr>
          <w:p w14:paraId="7DAC21A2">
            <w:pPr>
              <w:jc w:val="center"/>
              <w:rPr>
                <w:sz w:val="22"/>
                <w:szCs w:val="22"/>
              </w:rPr>
            </w:pPr>
            <w:r>
              <w:rPr>
                <w:sz w:val="22"/>
                <w:szCs w:val="22"/>
              </w:rPr>
              <w:t>群众</w:t>
            </w:r>
          </w:p>
        </w:tc>
        <w:tc>
          <w:tcPr>
            <w:tcW w:w="696" w:type="pct"/>
            <w:vAlign w:val="center"/>
          </w:tcPr>
          <w:p w14:paraId="366D605A">
            <w:pPr>
              <w:jc w:val="center"/>
              <w:rPr>
                <w:sz w:val="22"/>
                <w:szCs w:val="22"/>
              </w:rPr>
            </w:pPr>
            <w:r>
              <w:rPr>
                <w:rFonts w:hint="eastAsia"/>
                <w:sz w:val="22"/>
                <w:szCs w:val="22"/>
              </w:rPr>
              <w:t>1983-04-17</w:t>
            </w:r>
          </w:p>
        </w:tc>
        <w:tc>
          <w:tcPr>
            <w:tcW w:w="717" w:type="pct"/>
            <w:vAlign w:val="center"/>
          </w:tcPr>
          <w:p w14:paraId="78E83A95">
            <w:pPr>
              <w:jc w:val="center"/>
              <w:rPr>
                <w:sz w:val="22"/>
                <w:szCs w:val="22"/>
              </w:rPr>
            </w:pPr>
            <w:r>
              <w:rPr>
                <w:rFonts w:hint="eastAsia"/>
                <w:sz w:val="22"/>
                <w:szCs w:val="22"/>
              </w:rPr>
              <w:t>本科</w:t>
            </w:r>
          </w:p>
        </w:tc>
        <w:tc>
          <w:tcPr>
            <w:tcW w:w="652" w:type="pct"/>
          </w:tcPr>
          <w:p w14:paraId="1E08C90A">
            <w:pPr>
              <w:jc w:val="center"/>
              <w:rPr>
                <w:sz w:val="22"/>
                <w:szCs w:val="22"/>
              </w:rPr>
            </w:pPr>
            <w:r>
              <w:rPr>
                <w:rFonts w:hint="eastAsia"/>
                <w:sz w:val="22"/>
                <w:szCs w:val="22"/>
              </w:rPr>
              <w:t>否</w:t>
            </w:r>
          </w:p>
        </w:tc>
      </w:tr>
    </w:tbl>
    <w:p w14:paraId="34F84C68">
      <w:pPr>
        <w:rPr>
          <w:rFonts w:ascii="黑体" w:hAnsi="黑体" w:eastAsia="黑体" w:cs="黑体"/>
          <w:bCs/>
          <w:snapToGrid w:val="0"/>
          <w:sz w:val="22"/>
          <w:szCs w:val="22"/>
        </w:rPr>
      </w:pPr>
    </w:p>
    <w:p w14:paraId="3E16A07E">
      <w:pPr>
        <w:rPr>
          <w:sz w:val="22"/>
          <w:szCs w:val="22"/>
        </w:rPr>
      </w:pPr>
    </w:p>
    <w:tbl>
      <w:tblPr>
        <w:tblStyle w:val="14"/>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814"/>
        <w:gridCol w:w="320"/>
        <w:gridCol w:w="709"/>
        <w:gridCol w:w="1276"/>
        <w:gridCol w:w="425"/>
        <w:gridCol w:w="851"/>
        <w:gridCol w:w="567"/>
      </w:tblGrid>
      <w:tr w14:paraId="4DED37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14:paraId="24FEF2CA">
            <w:pPr>
              <w:jc w:val="center"/>
              <w:rPr>
                <w:rFonts w:ascii="宋体" w:hAnsi="宋体"/>
                <w:sz w:val="22"/>
                <w:szCs w:val="22"/>
              </w:rPr>
            </w:pPr>
            <w:r>
              <w:rPr>
                <w:rFonts w:ascii="宋体" w:hAnsi="宋体"/>
                <w:sz w:val="22"/>
                <w:szCs w:val="22"/>
              </w:rPr>
              <w:t>工作人员管理</w:t>
            </w:r>
          </w:p>
        </w:tc>
        <w:tc>
          <w:tcPr>
            <w:tcW w:w="1582" w:type="dxa"/>
            <w:vAlign w:val="center"/>
          </w:tcPr>
          <w:p w14:paraId="6FB7B58B">
            <w:pPr>
              <w:jc w:val="center"/>
              <w:rPr>
                <w:rFonts w:ascii="宋体" w:hAnsi="宋体"/>
                <w:sz w:val="22"/>
                <w:szCs w:val="22"/>
              </w:rPr>
            </w:pPr>
            <w:r>
              <w:rPr>
                <w:rFonts w:ascii="宋体" w:hAnsi="宋体"/>
                <w:sz w:val="22"/>
                <w:szCs w:val="22"/>
              </w:rPr>
              <w:t>人事管理制度</w:t>
            </w:r>
          </w:p>
        </w:tc>
        <w:tc>
          <w:tcPr>
            <w:tcW w:w="1843" w:type="dxa"/>
            <w:gridSpan w:val="3"/>
            <w:vAlign w:val="center"/>
          </w:tcPr>
          <w:p w14:paraId="25BD8028">
            <w:pPr>
              <w:jc w:val="center"/>
              <w:rPr>
                <w:rFonts w:ascii="宋体" w:hAnsi="宋体"/>
                <w:sz w:val="22"/>
                <w:szCs w:val="22"/>
              </w:rPr>
            </w:pPr>
            <w:r>
              <w:rPr>
                <w:rFonts w:hint="eastAsia" w:ascii="宋体" w:hAnsi="宋体" w:cs="宋体"/>
                <w:sz w:val="22"/>
                <w:szCs w:val="22"/>
              </w:rPr>
              <w:t>〇 有 ⊙  无</w:t>
            </w:r>
          </w:p>
        </w:tc>
        <w:tc>
          <w:tcPr>
            <w:tcW w:w="1701" w:type="dxa"/>
            <w:gridSpan w:val="2"/>
            <w:vAlign w:val="center"/>
          </w:tcPr>
          <w:p w14:paraId="7E2752C8">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14:paraId="01007DB5">
            <w:pPr>
              <w:jc w:val="center"/>
              <w:rPr>
                <w:rFonts w:ascii="宋体" w:hAnsi="宋体"/>
                <w:sz w:val="22"/>
                <w:szCs w:val="22"/>
              </w:rPr>
            </w:pPr>
          </w:p>
        </w:tc>
      </w:tr>
      <w:tr w14:paraId="79F852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14:paraId="797BF50B">
            <w:pPr>
              <w:jc w:val="center"/>
              <w:rPr>
                <w:rFonts w:ascii="宋体" w:hAnsi="宋体"/>
                <w:sz w:val="22"/>
                <w:szCs w:val="22"/>
              </w:rPr>
            </w:pPr>
          </w:p>
        </w:tc>
        <w:tc>
          <w:tcPr>
            <w:tcW w:w="1582" w:type="dxa"/>
            <w:vMerge w:val="restart"/>
            <w:vAlign w:val="center"/>
          </w:tcPr>
          <w:p w14:paraId="528FB9B6">
            <w:pPr>
              <w:jc w:val="center"/>
              <w:rPr>
                <w:rFonts w:ascii="宋体" w:hAnsi="宋体"/>
                <w:sz w:val="22"/>
                <w:szCs w:val="22"/>
              </w:rPr>
            </w:pPr>
            <w:r>
              <w:rPr>
                <w:rFonts w:ascii="宋体" w:hAnsi="宋体"/>
                <w:sz w:val="22"/>
                <w:szCs w:val="22"/>
              </w:rPr>
              <w:t>专职工作人员参加社会保险人数</w:t>
            </w:r>
          </w:p>
        </w:tc>
        <w:tc>
          <w:tcPr>
            <w:tcW w:w="1134" w:type="dxa"/>
            <w:gridSpan w:val="2"/>
            <w:vAlign w:val="center"/>
          </w:tcPr>
          <w:p w14:paraId="26995663">
            <w:pPr>
              <w:jc w:val="center"/>
              <w:rPr>
                <w:rFonts w:ascii="宋体" w:hAnsi="宋体"/>
                <w:sz w:val="22"/>
                <w:szCs w:val="22"/>
              </w:rPr>
            </w:pPr>
            <w:r>
              <w:rPr>
                <w:rFonts w:ascii="宋体" w:hAnsi="宋体"/>
                <w:sz w:val="22"/>
                <w:szCs w:val="22"/>
              </w:rPr>
              <w:t>失业保险</w:t>
            </w:r>
          </w:p>
        </w:tc>
        <w:tc>
          <w:tcPr>
            <w:tcW w:w="709" w:type="dxa"/>
            <w:vAlign w:val="center"/>
          </w:tcPr>
          <w:p w14:paraId="2E6E62BC">
            <w:pPr>
              <w:jc w:val="center"/>
              <w:rPr>
                <w:rFonts w:ascii="宋体" w:hAnsi="宋体"/>
                <w:sz w:val="22"/>
                <w:szCs w:val="22"/>
              </w:rPr>
            </w:pPr>
            <w:r>
              <w:rPr>
                <w:rFonts w:hint="eastAsia" w:ascii="宋体" w:hAnsi="宋体"/>
                <w:sz w:val="22"/>
                <w:szCs w:val="22"/>
              </w:rPr>
              <w:t>0</w:t>
            </w:r>
          </w:p>
        </w:tc>
        <w:tc>
          <w:tcPr>
            <w:tcW w:w="1276" w:type="dxa"/>
            <w:vAlign w:val="center"/>
          </w:tcPr>
          <w:p w14:paraId="76804EB0">
            <w:pPr>
              <w:jc w:val="center"/>
              <w:rPr>
                <w:rFonts w:ascii="宋体" w:hAnsi="宋体"/>
                <w:sz w:val="22"/>
                <w:szCs w:val="22"/>
              </w:rPr>
            </w:pPr>
            <w:r>
              <w:rPr>
                <w:rFonts w:ascii="宋体" w:hAnsi="宋体"/>
                <w:sz w:val="22"/>
                <w:szCs w:val="22"/>
              </w:rPr>
              <w:t>养老保险</w:t>
            </w:r>
          </w:p>
        </w:tc>
        <w:tc>
          <w:tcPr>
            <w:tcW w:w="425" w:type="dxa"/>
            <w:vAlign w:val="center"/>
          </w:tcPr>
          <w:p w14:paraId="0C040E3A">
            <w:pPr>
              <w:jc w:val="center"/>
              <w:rPr>
                <w:rFonts w:ascii="宋体" w:hAnsi="宋体"/>
                <w:sz w:val="22"/>
                <w:szCs w:val="22"/>
              </w:rPr>
            </w:pPr>
            <w:r>
              <w:rPr>
                <w:rFonts w:hint="eastAsia" w:ascii="宋体" w:hAnsi="宋体"/>
                <w:sz w:val="22"/>
                <w:szCs w:val="22"/>
              </w:rPr>
              <w:t>0</w:t>
            </w:r>
          </w:p>
        </w:tc>
        <w:tc>
          <w:tcPr>
            <w:tcW w:w="851" w:type="dxa"/>
            <w:vAlign w:val="center"/>
          </w:tcPr>
          <w:p w14:paraId="052FAD92">
            <w:pPr>
              <w:jc w:val="center"/>
              <w:rPr>
                <w:rFonts w:ascii="宋体" w:hAnsi="宋体"/>
                <w:sz w:val="22"/>
                <w:szCs w:val="22"/>
              </w:rPr>
            </w:pPr>
            <w:r>
              <w:rPr>
                <w:rFonts w:ascii="宋体" w:hAnsi="宋体"/>
                <w:sz w:val="22"/>
                <w:szCs w:val="22"/>
              </w:rPr>
              <w:t>医疗保险</w:t>
            </w:r>
          </w:p>
        </w:tc>
        <w:tc>
          <w:tcPr>
            <w:tcW w:w="567" w:type="dxa"/>
            <w:vAlign w:val="center"/>
          </w:tcPr>
          <w:p w14:paraId="48A6943A">
            <w:pPr>
              <w:jc w:val="center"/>
              <w:rPr>
                <w:rFonts w:ascii="宋体" w:hAnsi="宋体"/>
                <w:sz w:val="22"/>
                <w:szCs w:val="22"/>
              </w:rPr>
            </w:pPr>
            <w:r>
              <w:rPr>
                <w:rFonts w:hint="eastAsia" w:ascii="宋体" w:hAnsi="宋体"/>
                <w:sz w:val="22"/>
                <w:szCs w:val="22"/>
              </w:rPr>
              <w:t>0</w:t>
            </w:r>
          </w:p>
        </w:tc>
      </w:tr>
      <w:tr w14:paraId="20E760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14:paraId="2640E6DA">
            <w:pPr>
              <w:jc w:val="center"/>
              <w:rPr>
                <w:rFonts w:ascii="宋体" w:hAnsi="宋体"/>
                <w:sz w:val="22"/>
                <w:szCs w:val="22"/>
              </w:rPr>
            </w:pPr>
          </w:p>
        </w:tc>
        <w:tc>
          <w:tcPr>
            <w:tcW w:w="1582" w:type="dxa"/>
            <w:vMerge w:val="continue"/>
            <w:vAlign w:val="center"/>
          </w:tcPr>
          <w:p w14:paraId="68691C8B">
            <w:pPr>
              <w:jc w:val="center"/>
              <w:rPr>
                <w:rFonts w:ascii="宋体" w:hAnsi="宋体"/>
                <w:sz w:val="22"/>
                <w:szCs w:val="22"/>
              </w:rPr>
            </w:pPr>
          </w:p>
        </w:tc>
        <w:tc>
          <w:tcPr>
            <w:tcW w:w="1134" w:type="dxa"/>
            <w:gridSpan w:val="2"/>
            <w:vAlign w:val="center"/>
          </w:tcPr>
          <w:p w14:paraId="31300494">
            <w:pPr>
              <w:jc w:val="center"/>
              <w:rPr>
                <w:rFonts w:ascii="宋体" w:hAnsi="宋体"/>
                <w:sz w:val="22"/>
                <w:szCs w:val="22"/>
              </w:rPr>
            </w:pPr>
            <w:r>
              <w:rPr>
                <w:rFonts w:ascii="宋体" w:hAnsi="宋体"/>
                <w:sz w:val="22"/>
                <w:szCs w:val="22"/>
              </w:rPr>
              <w:t>工伤保险</w:t>
            </w:r>
          </w:p>
        </w:tc>
        <w:tc>
          <w:tcPr>
            <w:tcW w:w="709" w:type="dxa"/>
            <w:vAlign w:val="center"/>
          </w:tcPr>
          <w:p w14:paraId="431D06CF">
            <w:pPr>
              <w:jc w:val="center"/>
              <w:rPr>
                <w:rFonts w:ascii="宋体" w:hAnsi="宋体"/>
                <w:sz w:val="22"/>
                <w:szCs w:val="22"/>
              </w:rPr>
            </w:pPr>
            <w:r>
              <w:rPr>
                <w:rFonts w:hint="eastAsia" w:ascii="宋体" w:hAnsi="宋体"/>
                <w:sz w:val="22"/>
                <w:szCs w:val="22"/>
              </w:rPr>
              <w:t>0</w:t>
            </w:r>
          </w:p>
        </w:tc>
        <w:tc>
          <w:tcPr>
            <w:tcW w:w="1276" w:type="dxa"/>
            <w:vAlign w:val="center"/>
          </w:tcPr>
          <w:p w14:paraId="5C1A6D67">
            <w:pPr>
              <w:jc w:val="center"/>
              <w:rPr>
                <w:rFonts w:ascii="宋体" w:hAnsi="宋体"/>
                <w:sz w:val="22"/>
                <w:szCs w:val="22"/>
              </w:rPr>
            </w:pPr>
            <w:r>
              <w:rPr>
                <w:rFonts w:ascii="宋体" w:hAnsi="宋体"/>
                <w:sz w:val="22"/>
                <w:szCs w:val="22"/>
              </w:rPr>
              <w:t>生育保险</w:t>
            </w:r>
          </w:p>
        </w:tc>
        <w:tc>
          <w:tcPr>
            <w:tcW w:w="1843" w:type="dxa"/>
            <w:gridSpan w:val="3"/>
            <w:vAlign w:val="center"/>
          </w:tcPr>
          <w:p w14:paraId="70B59085">
            <w:pPr>
              <w:jc w:val="center"/>
              <w:rPr>
                <w:rFonts w:ascii="宋体" w:hAnsi="宋体"/>
                <w:sz w:val="22"/>
                <w:szCs w:val="22"/>
              </w:rPr>
            </w:pPr>
            <w:r>
              <w:rPr>
                <w:rFonts w:hint="eastAsia" w:ascii="宋体" w:hAnsi="宋体"/>
                <w:sz w:val="22"/>
                <w:szCs w:val="22"/>
              </w:rPr>
              <w:t>0</w:t>
            </w:r>
          </w:p>
        </w:tc>
      </w:tr>
      <w:tr w14:paraId="76ED8C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14:paraId="45842F6E">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14:paraId="5A89074C">
            <w:pPr>
              <w:jc w:val="center"/>
              <w:rPr>
                <w:rFonts w:ascii="宋体" w:hAnsi="宋体"/>
                <w:sz w:val="22"/>
                <w:szCs w:val="22"/>
              </w:rPr>
            </w:pPr>
            <w:r>
              <w:rPr>
                <w:rFonts w:ascii="宋体" w:hAnsi="宋体"/>
                <w:sz w:val="22"/>
                <w:szCs w:val="22"/>
              </w:rPr>
              <w:t>人民币开户银行及账号（列出全部账号）</w:t>
            </w:r>
          </w:p>
        </w:tc>
        <w:tc>
          <w:tcPr>
            <w:tcW w:w="4962" w:type="dxa"/>
            <w:gridSpan w:val="7"/>
            <w:vAlign w:val="center"/>
          </w:tcPr>
          <w:p w14:paraId="6ABEEC9C">
            <w:pPr>
              <w:jc w:val="left"/>
              <w:rPr>
                <w:rFonts w:ascii="宋体" w:hAnsi="宋体"/>
                <w:sz w:val="22"/>
                <w:szCs w:val="22"/>
              </w:rPr>
            </w:pPr>
            <w:r>
              <w:rPr>
                <w:rFonts w:hint="eastAsia" w:ascii="宋体" w:hAnsi="宋体"/>
                <w:sz w:val="22"/>
                <w:szCs w:val="22"/>
              </w:rPr>
              <w:t>北京农商银行政务中心支行 0204000103000002815</w:t>
            </w:r>
          </w:p>
        </w:tc>
      </w:tr>
      <w:tr w14:paraId="35EE5E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14:paraId="4D012F6F">
            <w:pPr>
              <w:ind w:left="-107" w:leftChars="-51" w:right="-105" w:rightChars="-50"/>
              <w:jc w:val="center"/>
              <w:rPr>
                <w:rFonts w:ascii="宋体" w:hAnsi="宋体"/>
                <w:sz w:val="22"/>
                <w:szCs w:val="22"/>
              </w:rPr>
            </w:pPr>
          </w:p>
        </w:tc>
        <w:tc>
          <w:tcPr>
            <w:tcW w:w="1582" w:type="dxa"/>
            <w:vAlign w:val="center"/>
          </w:tcPr>
          <w:p w14:paraId="2EEE4D87">
            <w:pPr>
              <w:jc w:val="center"/>
              <w:rPr>
                <w:rFonts w:ascii="宋体" w:hAnsi="宋体"/>
                <w:sz w:val="22"/>
                <w:szCs w:val="22"/>
              </w:rPr>
            </w:pPr>
            <w:r>
              <w:rPr>
                <w:rFonts w:ascii="宋体" w:hAnsi="宋体"/>
                <w:sz w:val="22"/>
                <w:szCs w:val="22"/>
              </w:rPr>
              <w:t>外币开户银行及账号（列出全部账号）</w:t>
            </w:r>
          </w:p>
        </w:tc>
        <w:tc>
          <w:tcPr>
            <w:tcW w:w="4962" w:type="dxa"/>
            <w:gridSpan w:val="7"/>
            <w:vAlign w:val="center"/>
          </w:tcPr>
          <w:p w14:paraId="264C4F06">
            <w:pPr>
              <w:jc w:val="left"/>
              <w:rPr>
                <w:rFonts w:ascii="宋体" w:hAnsi="宋体"/>
                <w:sz w:val="22"/>
                <w:szCs w:val="22"/>
              </w:rPr>
            </w:pPr>
            <w:r>
              <w:rPr>
                <w:rFonts w:hint="eastAsia" w:ascii="宋体" w:hAnsi="宋体"/>
                <w:sz w:val="22"/>
                <w:szCs w:val="22"/>
              </w:rPr>
              <w:t>无</w:t>
            </w:r>
          </w:p>
        </w:tc>
      </w:tr>
      <w:tr w14:paraId="6CB365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14:paraId="7D417B0D">
            <w:pPr>
              <w:ind w:left="-107" w:leftChars="-51" w:right="-105" w:rightChars="-50"/>
              <w:jc w:val="center"/>
              <w:rPr>
                <w:rFonts w:ascii="宋体" w:hAnsi="宋体"/>
                <w:sz w:val="22"/>
                <w:szCs w:val="22"/>
              </w:rPr>
            </w:pPr>
          </w:p>
        </w:tc>
        <w:tc>
          <w:tcPr>
            <w:tcW w:w="1582" w:type="dxa"/>
            <w:vAlign w:val="center"/>
          </w:tcPr>
          <w:p w14:paraId="49AA7C76">
            <w:pPr>
              <w:jc w:val="center"/>
              <w:rPr>
                <w:rFonts w:ascii="宋体" w:hAnsi="宋体"/>
                <w:sz w:val="22"/>
                <w:szCs w:val="22"/>
              </w:rPr>
            </w:pPr>
            <w:r>
              <w:rPr>
                <w:rFonts w:ascii="宋体" w:hAnsi="宋体"/>
                <w:sz w:val="22"/>
                <w:szCs w:val="22"/>
              </w:rPr>
              <w:t>财政登记</w:t>
            </w:r>
          </w:p>
        </w:tc>
        <w:tc>
          <w:tcPr>
            <w:tcW w:w="1843" w:type="dxa"/>
            <w:gridSpan w:val="3"/>
            <w:vAlign w:val="center"/>
          </w:tcPr>
          <w:p w14:paraId="4B0017D2">
            <w:pPr>
              <w:jc w:val="center"/>
              <w:rPr>
                <w:rFonts w:ascii="宋体" w:hAnsi="宋体"/>
                <w:sz w:val="22"/>
                <w:szCs w:val="22"/>
              </w:rPr>
            </w:pPr>
            <w:r>
              <w:rPr>
                <w:rFonts w:hint="eastAsia" w:ascii="宋体" w:hAnsi="宋体" w:cs="宋体"/>
                <w:sz w:val="22"/>
                <w:szCs w:val="22"/>
              </w:rPr>
              <w:t>〇 有 ⊙  无</w:t>
            </w:r>
          </w:p>
        </w:tc>
        <w:tc>
          <w:tcPr>
            <w:tcW w:w="1276" w:type="dxa"/>
            <w:vAlign w:val="center"/>
          </w:tcPr>
          <w:p w14:paraId="29F455B9">
            <w:pPr>
              <w:jc w:val="center"/>
              <w:rPr>
                <w:rFonts w:ascii="宋体" w:hAnsi="宋体"/>
                <w:sz w:val="22"/>
                <w:szCs w:val="22"/>
              </w:rPr>
            </w:pPr>
            <w:r>
              <w:rPr>
                <w:rFonts w:ascii="宋体" w:hAnsi="宋体"/>
                <w:sz w:val="22"/>
                <w:szCs w:val="22"/>
              </w:rPr>
              <w:t>税务登记</w:t>
            </w:r>
          </w:p>
        </w:tc>
        <w:tc>
          <w:tcPr>
            <w:tcW w:w="1843" w:type="dxa"/>
            <w:gridSpan w:val="3"/>
            <w:vAlign w:val="center"/>
          </w:tcPr>
          <w:p w14:paraId="0C2AFB9F">
            <w:pPr>
              <w:ind w:left="-107" w:leftChars="-51" w:right="-107" w:rightChars="-51"/>
              <w:jc w:val="center"/>
              <w:rPr>
                <w:rFonts w:ascii="宋体" w:hAnsi="宋体"/>
                <w:sz w:val="22"/>
                <w:szCs w:val="22"/>
              </w:rPr>
            </w:pPr>
            <w:r>
              <w:rPr>
                <w:rFonts w:hint="eastAsia" w:ascii="宋体" w:hAnsi="宋体"/>
                <w:sz w:val="22"/>
                <w:szCs w:val="22"/>
              </w:rPr>
              <w:t>〇登记⊙未登记</w:t>
            </w:r>
          </w:p>
        </w:tc>
      </w:tr>
      <w:tr w14:paraId="19722F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14:paraId="6894B06E">
            <w:pPr>
              <w:jc w:val="center"/>
              <w:rPr>
                <w:rFonts w:ascii="宋体" w:hAnsi="宋体"/>
                <w:sz w:val="22"/>
                <w:szCs w:val="22"/>
              </w:rPr>
            </w:pPr>
          </w:p>
        </w:tc>
        <w:tc>
          <w:tcPr>
            <w:tcW w:w="1582" w:type="dxa"/>
            <w:tcBorders>
              <w:bottom w:val="nil"/>
            </w:tcBorders>
            <w:vAlign w:val="center"/>
          </w:tcPr>
          <w:p w14:paraId="677E6B23">
            <w:pPr>
              <w:jc w:val="center"/>
              <w:rPr>
                <w:rFonts w:ascii="宋体" w:hAnsi="宋体"/>
                <w:sz w:val="22"/>
                <w:szCs w:val="22"/>
              </w:rPr>
            </w:pPr>
          </w:p>
        </w:tc>
        <w:tc>
          <w:tcPr>
            <w:tcW w:w="4962" w:type="dxa"/>
            <w:gridSpan w:val="7"/>
            <w:tcBorders>
              <w:bottom w:val="nil"/>
            </w:tcBorders>
            <w:vAlign w:val="center"/>
          </w:tcPr>
          <w:p w14:paraId="2C776B0D">
            <w:pPr>
              <w:jc w:val="center"/>
              <w:rPr>
                <w:rFonts w:ascii="宋体" w:hAnsi="宋体"/>
                <w:sz w:val="22"/>
                <w:szCs w:val="22"/>
              </w:rPr>
            </w:pPr>
            <w:r>
              <w:rPr>
                <w:rFonts w:hint="eastAsia" w:ascii="宋体" w:hAnsi="宋体"/>
                <w:sz w:val="22"/>
                <w:szCs w:val="22"/>
              </w:rPr>
              <w:t>□ 行政事业性收费票据 ☑ 捐赠收据 □ 税务发票 □ 其他</w:t>
            </w:r>
          </w:p>
        </w:tc>
      </w:tr>
      <w:tr w14:paraId="33BD39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14:paraId="4F4BB408">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14:paraId="0B06D881">
            <w:pPr>
              <w:jc w:val="center"/>
              <w:rPr>
                <w:rFonts w:ascii="宋体" w:hAnsi="宋体"/>
                <w:sz w:val="22"/>
                <w:szCs w:val="22"/>
              </w:rPr>
            </w:pPr>
            <w:r>
              <w:rPr>
                <w:rFonts w:ascii="宋体" w:hAnsi="宋体"/>
                <w:sz w:val="22"/>
                <w:szCs w:val="22"/>
              </w:rPr>
              <w:t>使用票据种类</w:t>
            </w:r>
          </w:p>
        </w:tc>
        <w:tc>
          <w:tcPr>
            <w:tcW w:w="4962" w:type="dxa"/>
            <w:gridSpan w:val="7"/>
            <w:tcBorders>
              <w:top w:val="nil"/>
              <w:bottom w:val="single" w:color="auto" w:sz="4" w:space="0"/>
            </w:tcBorders>
            <w:vAlign w:val="center"/>
          </w:tcPr>
          <w:p w14:paraId="385A343C">
            <w:pPr>
              <w:rPr>
                <w:rFonts w:ascii="宋体" w:hAnsi="宋体"/>
                <w:sz w:val="22"/>
                <w:szCs w:val="22"/>
              </w:rPr>
            </w:pPr>
          </w:p>
        </w:tc>
      </w:tr>
      <w:tr w14:paraId="4165C4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14:paraId="0E96415C">
            <w:pPr>
              <w:jc w:val="center"/>
              <w:rPr>
                <w:rFonts w:ascii="宋体" w:hAnsi="宋体"/>
                <w:sz w:val="22"/>
                <w:szCs w:val="22"/>
              </w:rPr>
            </w:pPr>
          </w:p>
        </w:tc>
        <w:tc>
          <w:tcPr>
            <w:tcW w:w="1582" w:type="dxa"/>
            <w:vMerge w:val="restart"/>
            <w:tcBorders>
              <w:top w:val="single" w:color="auto" w:sz="4" w:space="0"/>
            </w:tcBorders>
            <w:vAlign w:val="center"/>
          </w:tcPr>
          <w:p w14:paraId="7DBB9143">
            <w:pPr>
              <w:jc w:val="center"/>
              <w:rPr>
                <w:rFonts w:ascii="宋体" w:hAnsi="宋体"/>
                <w:sz w:val="22"/>
                <w:szCs w:val="22"/>
              </w:rPr>
            </w:pPr>
            <w:r>
              <w:rPr>
                <w:rFonts w:ascii="宋体" w:hAnsi="宋体"/>
                <w:sz w:val="22"/>
                <w:szCs w:val="22"/>
              </w:rPr>
              <w:t>财会人员</w:t>
            </w:r>
          </w:p>
        </w:tc>
        <w:tc>
          <w:tcPr>
            <w:tcW w:w="814" w:type="dxa"/>
            <w:tcBorders>
              <w:top w:val="single" w:color="auto" w:sz="4" w:space="0"/>
            </w:tcBorders>
            <w:vAlign w:val="center"/>
          </w:tcPr>
          <w:p w14:paraId="6FFCCF4C">
            <w:pPr>
              <w:jc w:val="center"/>
              <w:rPr>
                <w:rFonts w:ascii="宋体" w:hAnsi="宋体"/>
                <w:sz w:val="22"/>
                <w:szCs w:val="22"/>
              </w:rPr>
            </w:pPr>
            <w:r>
              <w:rPr>
                <w:rFonts w:hint="eastAsia" w:ascii="宋体" w:hAnsi="宋体"/>
                <w:sz w:val="22"/>
                <w:szCs w:val="22"/>
              </w:rPr>
              <w:t>序号</w:t>
            </w:r>
          </w:p>
        </w:tc>
        <w:tc>
          <w:tcPr>
            <w:tcW w:w="1029" w:type="dxa"/>
            <w:gridSpan w:val="2"/>
            <w:tcBorders>
              <w:top w:val="single" w:color="auto" w:sz="4" w:space="0"/>
            </w:tcBorders>
            <w:vAlign w:val="center"/>
          </w:tcPr>
          <w:p w14:paraId="76BF2FC3">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14:paraId="6CC6DD3C">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14:paraId="7390B10E">
            <w:pPr>
              <w:jc w:val="center"/>
              <w:rPr>
                <w:rFonts w:ascii="宋体" w:hAnsi="宋体"/>
                <w:sz w:val="22"/>
                <w:szCs w:val="22"/>
              </w:rPr>
            </w:pPr>
            <w:r>
              <w:rPr>
                <w:rFonts w:ascii="宋体" w:hAnsi="宋体"/>
                <w:sz w:val="22"/>
                <w:szCs w:val="22"/>
              </w:rPr>
              <w:t>专业技术资格</w:t>
            </w:r>
          </w:p>
        </w:tc>
      </w:tr>
      <w:tr w14:paraId="5A3C20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14:paraId="524E18BB">
            <w:pPr>
              <w:jc w:val="center"/>
              <w:rPr>
                <w:rFonts w:ascii="宋体" w:hAnsi="宋体"/>
                <w:sz w:val="22"/>
                <w:szCs w:val="22"/>
              </w:rPr>
            </w:pPr>
          </w:p>
        </w:tc>
        <w:tc>
          <w:tcPr>
            <w:tcW w:w="1582" w:type="dxa"/>
            <w:vMerge w:val="continue"/>
            <w:vAlign w:val="center"/>
          </w:tcPr>
          <w:p w14:paraId="36B813BC">
            <w:pPr>
              <w:jc w:val="center"/>
              <w:rPr>
                <w:rFonts w:ascii="宋体" w:hAnsi="宋体"/>
                <w:sz w:val="22"/>
                <w:szCs w:val="22"/>
              </w:rPr>
            </w:pPr>
          </w:p>
        </w:tc>
        <w:tc>
          <w:tcPr>
            <w:tcW w:w="814" w:type="dxa"/>
            <w:vAlign w:val="center"/>
          </w:tcPr>
          <w:p w14:paraId="56643785">
            <w:pPr>
              <w:jc w:val="center"/>
              <w:rPr>
                <w:rFonts w:ascii="宋体" w:hAnsi="宋体"/>
                <w:sz w:val="22"/>
                <w:szCs w:val="22"/>
              </w:rPr>
            </w:pPr>
            <w:r>
              <w:rPr>
                <w:rFonts w:hint="eastAsia" w:ascii="宋体" w:hAnsi="宋体" w:cs="宋体"/>
                <w:sz w:val="22"/>
                <w:szCs w:val="22"/>
              </w:rPr>
              <w:t>1</w:t>
            </w:r>
          </w:p>
        </w:tc>
        <w:tc>
          <w:tcPr>
            <w:tcW w:w="1029" w:type="dxa"/>
            <w:gridSpan w:val="2"/>
            <w:vAlign w:val="center"/>
          </w:tcPr>
          <w:p w14:paraId="0BC7DB4F">
            <w:pPr>
              <w:jc w:val="center"/>
              <w:rPr>
                <w:rFonts w:ascii="宋体" w:hAnsi="宋体"/>
                <w:sz w:val="22"/>
                <w:szCs w:val="22"/>
              </w:rPr>
            </w:pPr>
            <w:r>
              <w:rPr>
                <w:rFonts w:hint="eastAsia" w:ascii="宋体" w:hAnsi="宋体"/>
                <w:sz w:val="22"/>
                <w:szCs w:val="22"/>
              </w:rPr>
              <w:t>梁颖卓</w:t>
            </w:r>
          </w:p>
        </w:tc>
        <w:tc>
          <w:tcPr>
            <w:tcW w:w="1276" w:type="dxa"/>
            <w:vAlign w:val="center"/>
          </w:tcPr>
          <w:p w14:paraId="45CE9E8F">
            <w:pPr>
              <w:jc w:val="center"/>
              <w:rPr>
                <w:rFonts w:ascii="宋体" w:hAnsi="宋体"/>
                <w:sz w:val="22"/>
                <w:szCs w:val="22"/>
              </w:rPr>
            </w:pPr>
            <w:r>
              <w:rPr>
                <w:rFonts w:hint="eastAsia" w:ascii="宋体" w:hAnsi="宋体"/>
                <w:sz w:val="22"/>
                <w:szCs w:val="22"/>
              </w:rPr>
              <w:t>会计</w:t>
            </w:r>
          </w:p>
        </w:tc>
        <w:tc>
          <w:tcPr>
            <w:tcW w:w="1843" w:type="dxa"/>
            <w:gridSpan w:val="3"/>
            <w:vAlign w:val="center"/>
          </w:tcPr>
          <w:p w14:paraId="7E0076A9">
            <w:pPr>
              <w:jc w:val="center"/>
              <w:rPr>
                <w:rFonts w:ascii="宋体" w:hAnsi="宋体"/>
                <w:sz w:val="22"/>
                <w:szCs w:val="22"/>
              </w:rPr>
            </w:pPr>
            <w:r>
              <w:rPr>
                <w:rFonts w:hint="eastAsia" w:ascii="宋体" w:hAnsi="宋体"/>
                <w:sz w:val="22"/>
                <w:szCs w:val="22"/>
              </w:rPr>
              <w:t>无</w:t>
            </w:r>
          </w:p>
        </w:tc>
      </w:tr>
    </w:tbl>
    <w:p w14:paraId="22B43A7E">
      <w:pPr>
        <w:rPr>
          <w:sz w:val="22"/>
          <w:szCs w:val="22"/>
        </w:rPr>
      </w:pPr>
    </w:p>
    <w:p w14:paraId="2E443C87">
      <w:pPr>
        <w:rPr>
          <w:sz w:val="22"/>
          <w:szCs w:val="22"/>
        </w:rPr>
      </w:pPr>
    </w:p>
    <w:p w14:paraId="50E78173">
      <w:pP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（五）、党组织建设情况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1776"/>
        <w:gridCol w:w="43"/>
        <w:gridCol w:w="1378"/>
        <w:gridCol w:w="1145"/>
        <w:gridCol w:w="454"/>
        <w:gridCol w:w="1814"/>
      </w:tblGrid>
      <w:tr w14:paraId="20F7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14:paraId="146ABD9E">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社会组织信息</w:t>
            </w:r>
          </w:p>
        </w:tc>
      </w:tr>
      <w:tr w14:paraId="38BF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52" w:type="dxa"/>
            <w:vAlign w:val="center"/>
          </w:tcPr>
          <w:p w14:paraId="034996D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社会组织名称</w:t>
            </w:r>
          </w:p>
        </w:tc>
        <w:tc>
          <w:tcPr>
            <w:tcW w:w="1244" w:type="dxa"/>
            <w:vAlign w:val="center"/>
          </w:tcPr>
          <w:p w14:paraId="42C33F37">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北京赢鼎公益基金会</w:t>
            </w:r>
          </w:p>
        </w:tc>
        <w:tc>
          <w:tcPr>
            <w:tcW w:w="1819" w:type="dxa"/>
            <w:gridSpan w:val="2"/>
            <w:vAlign w:val="center"/>
          </w:tcPr>
          <w:p w14:paraId="7AEB603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社会组织分类</w:t>
            </w:r>
          </w:p>
        </w:tc>
        <w:tc>
          <w:tcPr>
            <w:tcW w:w="1378" w:type="dxa"/>
            <w:vAlign w:val="center"/>
          </w:tcPr>
          <w:p w14:paraId="15523C80">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基金会</w:t>
            </w:r>
          </w:p>
        </w:tc>
        <w:tc>
          <w:tcPr>
            <w:tcW w:w="1599" w:type="dxa"/>
            <w:gridSpan w:val="2"/>
            <w:vAlign w:val="center"/>
          </w:tcPr>
          <w:p w14:paraId="756624A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社会组织统一信用代码</w:t>
            </w:r>
          </w:p>
        </w:tc>
        <w:tc>
          <w:tcPr>
            <w:tcW w:w="1814" w:type="dxa"/>
            <w:vAlign w:val="center"/>
          </w:tcPr>
          <w:p w14:paraId="53985C0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53110000MJ0179628N</w:t>
            </w:r>
          </w:p>
        </w:tc>
      </w:tr>
      <w:tr w14:paraId="59C6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4A40E78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从业人员总数</w:t>
            </w:r>
          </w:p>
        </w:tc>
        <w:tc>
          <w:tcPr>
            <w:tcW w:w="1244" w:type="dxa"/>
            <w:vAlign w:val="center"/>
          </w:tcPr>
          <w:p w14:paraId="481E6B1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w:t>
            </w:r>
          </w:p>
        </w:tc>
        <w:tc>
          <w:tcPr>
            <w:tcW w:w="1819" w:type="dxa"/>
            <w:gridSpan w:val="2"/>
            <w:vAlign w:val="center"/>
          </w:tcPr>
          <w:p w14:paraId="072E0F5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负责人姓名</w:t>
            </w:r>
          </w:p>
        </w:tc>
        <w:tc>
          <w:tcPr>
            <w:tcW w:w="1378" w:type="dxa"/>
            <w:vAlign w:val="center"/>
          </w:tcPr>
          <w:p w14:paraId="5DE12731">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何树德</w:t>
            </w:r>
          </w:p>
        </w:tc>
        <w:tc>
          <w:tcPr>
            <w:tcW w:w="1599" w:type="dxa"/>
            <w:gridSpan w:val="2"/>
            <w:vAlign w:val="center"/>
          </w:tcPr>
          <w:p w14:paraId="5BF96730">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负责人联系方式</w:t>
            </w:r>
          </w:p>
        </w:tc>
        <w:tc>
          <w:tcPr>
            <w:tcW w:w="1814" w:type="dxa"/>
            <w:vAlign w:val="center"/>
          </w:tcPr>
          <w:p w14:paraId="5B2ADB8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XXXXXX</w:t>
            </w:r>
          </w:p>
        </w:tc>
      </w:tr>
      <w:tr w14:paraId="664F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3E572D49">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从业人员团员青年人数</w:t>
            </w:r>
          </w:p>
        </w:tc>
        <w:tc>
          <w:tcPr>
            <w:tcW w:w="1244" w:type="dxa"/>
            <w:vAlign w:val="center"/>
          </w:tcPr>
          <w:p w14:paraId="2D61A7D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4796" w:type="dxa"/>
            <w:gridSpan w:val="5"/>
            <w:vAlign w:val="center"/>
          </w:tcPr>
          <w:p w14:paraId="770D5151">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28周岁以下团员人数</w:t>
            </w:r>
          </w:p>
        </w:tc>
        <w:tc>
          <w:tcPr>
            <w:tcW w:w="1814" w:type="dxa"/>
            <w:vAlign w:val="center"/>
          </w:tcPr>
          <w:p w14:paraId="1350C6D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r>
      <w:tr w14:paraId="0217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44CF6E30">
            <w:pPr>
              <w:jc w:val="center"/>
              <w:rPr>
                <w:rFonts w:ascii="宋体" w:hAnsi="宋体" w:cs="宋体"/>
                <w:color w:val="000000" w:themeColor="text1"/>
                <w:sz w:val="22"/>
                <w:szCs w:val="22"/>
                <w14:textFill>
                  <w14:solidFill>
                    <w14:schemeClr w14:val="tx1"/>
                  </w14:solidFill>
                </w14:textFill>
              </w:rPr>
            </w:pPr>
          </w:p>
        </w:tc>
        <w:tc>
          <w:tcPr>
            <w:tcW w:w="1244" w:type="dxa"/>
            <w:vAlign w:val="center"/>
          </w:tcPr>
          <w:p w14:paraId="5AA7D78B">
            <w:pPr>
              <w:jc w:val="center"/>
              <w:rPr>
                <w:rFonts w:ascii="宋体" w:hAnsi="宋体" w:cs="宋体"/>
                <w:color w:val="000000" w:themeColor="text1"/>
                <w:sz w:val="22"/>
                <w:szCs w:val="22"/>
                <w14:textFill>
                  <w14:solidFill>
                    <w14:schemeClr w14:val="tx1"/>
                  </w14:solidFill>
                </w14:textFill>
              </w:rPr>
            </w:pPr>
          </w:p>
        </w:tc>
        <w:tc>
          <w:tcPr>
            <w:tcW w:w="4796" w:type="dxa"/>
            <w:gridSpan w:val="5"/>
            <w:vAlign w:val="center"/>
          </w:tcPr>
          <w:p w14:paraId="3682ADF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年满</w:t>
            </w:r>
            <w:r>
              <w:rPr>
                <w:rFonts w:ascii="宋体" w:hAnsi="宋体" w:cs="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8周岁至35周岁青年人数</w:t>
            </w:r>
          </w:p>
        </w:tc>
        <w:tc>
          <w:tcPr>
            <w:tcW w:w="1814" w:type="dxa"/>
            <w:vAlign w:val="center"/>
          </w:tcPr>
          <w:p w14:paraId="52417DE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r>
      <w:tr w14:paraId="663E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450A98AA">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从业人员中民主党派人数</w:t>
            </w:r>
          </w:p>
        </w:tc>
        <w:tc>
          <w:tcPr>
            <w:tcW w:w="1244" w:type="dxa"/>
            <w:vAlign w:val="center"/>
          </w:tcPr>
          <w:p w14:paraId="01B74609">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19" w:type="dxa"/>
            <w:gridSpan w:val="2"/>
            <w:vAlign w:val="center"/>
          </w:tcPr>
          <w:p w14:paraId="6831E00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从业人员中少数民族人数</w:t>
            </w:r>
          </w:p>
        </w:tc>
        <w:tc>
          <w:tcPr>
            <w:tcW w:w="1378" w:type="dxa"/>
            <w:vAlign w:val="center"/>
          </w:tcPr>
          <w:p w14:paraId="13439C4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p>
        </w:tc>
        <w:tc>
          <w:tcPr>
            <w:tcW w:w="1599" w:type="dxa"/>
            <w:gridSpan w:val="2"/>
            <w:vAlign w:val="center"/>
          </w:tcPr>
          <w:p w14:paraId="57CF244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从业人员中女性总数</w:t>
            </w:r>
          </w:p>
        </w:tc>
        <w:tc>
          <w:tcPr>
            <w:tcW w:w="1814" w:type="dxa"/>
            <w:vAlign w:val="center"/>
          </w:tcPr>
          <w:p w14:paraId="6A00B31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p>
        </w:tc>
      </w:tr>
      <w:tr w14:paraId="2886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752" w:type="dxa"/>
            <w:vAlign w:val="center"/>
          </w:tcPr>
          <w:p w14:paraId="0D2053D1">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是否建立工会</w:t>
            </w:r>
          </w:p>
        </w:tc>
        <w:tc>
          <w:tcPr>
            <w:tcW w:w="1244" w:type="dxa"/>
            <w:vAlign w:val="center"/>
          </w:tcPr>
          <w:p w14:paraId="1702219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c>
          <w:tcPr>
            <w:tcW w:w="1819" w:type="dxa"/>
            <w:gridSpan w:val="2"/>
            <w:vAlign w:val="center"/>
          </w:tcPr>
          <w:p w14:paraId="4CB4BECA">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是否建立团组织</w:t>
            </w:r>
          </w:p>
        </w:tc>
        <w:tc>
          <w:tcPr>
            <w:tcW w:w="1378" w:type="dxa"/>
            <w:vAlign w:val="center"/>
          </w:tcPr>
          <w:p w14:paraId="2EE1D12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c>
          <w:tcPr>
            <w:tcW w:w="1599" w:type="dxa"/>
            <w:gridSpan w:val="2"/>
            <w:vAlign w:val="center"/>
          </w:tcPr>
          <w:p w14:paraId="6B2C9AE0">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是否建立妇联</w:t>
            </w:r>
          </w:p>
        </w:tc>
        <w:tc>
          <w:tcPr>
            <w:tcW w:w="1814" w:type="dxa"/>
            <w:vAlign w:val="center"/>
          </w:tcPr>
          <w:p w14:paraId="334B428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14:paraId="7EE8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14:paraId="151E8225">
            <w:pPr>
              <w:jc w:val="center"/>
              <w:rPr>
                <w:rFonts w:ascii="宋体" w:hAnsi="宋体" w:cs="宋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党建指导员</w:t>
            </w:r>
          </w:p>
        </w:tc>
      </w:tr>
      <w:tr w14:paraId="6D2B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3A1D431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是否派驻党建指导员</w:t>
            </w:r>
          </w:p>
        </w:tc>
        <w:tc>
          <w:tcPr>
            <w:tcW w:w="7854" w:type="dxa"/>
            <w:gridSpan w:val="7"/>
            <w:vAlign w:val="center"/>
          </w:tcPr>
          <w:p w14:paraId="368DC010">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14:paraId="7614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6929B20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党建指导员</w:t>
            </w:r>
          </w:p>
        </w:tc>
        <w:tc>
          <w:tcPr>
            <w:tcW w:w="1244" w:type="dxa"/>
            <w:vAlign w:val="center"/>
          </w:tcPr>
          <w:p w14:paraId="6A0DCD14">
            <w:pPr>
              <w:jc w:val="center"/>
              <w:rPr>
                <w:rFonts w:ascii="宋体" w:hAnsi="宋体" w:cs="宋体"/>
                <w:color w:val="000000" w:themeColor="text1"/>
                <w:sz w:val="22"/>
                <w:szCs w:val="22"/>
                <w14:textFill>
                  <w14:solidFill>
                    <w14:schemeClr w14:val="tx1"/>
                  </w14:solidFill>
                </w14:textFill>
              </w:rPr>
            </w:pPr>
          </w:p>
        </w:tc>
        <w:tc>
          <w:tcPr>
            <w:tcW w:w="1776" w:type="dxa"/>
            <w:vAlign w:val="center"/>
          </w:tcPr>
          <w:p w14:paraId="169F5FA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gridSpan w:val="2"/>
            <w:vAlign w:val="center"/>
          </w:tcPr>
          <w:p w14:paraId="516386C1">
            <w:pPr>
              <w:rPr>
                <w:rFonts w:ascii="宋体" w:hAnsi="宋体" w:cs="宋体"/>
                <w:color w:val="000000" w:themeColor="text1"/>
                <w:sz w:val="22"/>
                <w:szCs w:val="22"/>
                <w14:textFill>
                  <w14:solidFill>
                    <w14:schemeClr w14:val="tx1"/>
                  </w14:solidFill>
                </w14:textFill>
              </w:rPr>
            </w:pPr>
          </w:p>
        </w:tc>
        <w:tc>
          <w:tcPr>
            <w:tcW w:w="1145" w:type="dxa"/>
            <w:vAlign w:val="center"/>
          </w:tcPr>
          <w:p w14:paraId="06C44AC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gridSpan w:val="2"/>
            <w:vAlign w:val="center"/>
          </w:tcPr>
          <w:p w14:paraId="67671FDD">
            <w:pPr>
              <w:rPr>
                <w:rFonts w:ascii="宋体" w:hAnsi="宋体" w:cs="宋体"/>
                <w:color w:val="000000" w:themeColor="text1"/>
                <w:sz w:val="22"/>
                <w:szCs w:val="22"/>
                <w14:textFill>
                  <w14:solidFill>
                    <w14:schemeClr w14:val="tx1"/>
                  </w14:solidFill>
                </w14:textFill>
              </w:rPr>
            </w:pPr>
          </w:p>
        </w:tc>
      </w:tr>
    </w:tbl>
    <w:p w14:paraId="5A141BC4">
      <w:pPr>
        <w:rPr>
          <w:color w:val="000000" w:themeColor="text1"/>
          <w:sz w:val="22"/>
          <w:szCs w:val="22"/>
          <w14:textFill>
            <w14:solidFill>
              <w14:schemeClr w14:val="tx1"/>
            </w14:solidFill>
          </w14:textFill>
        </w:rPr>
      </w:pPr>
    </w:p>
    <w:p w14:paraId="7CC8B34B">
      <w:pPr>
        <w:rPr>
          <w:color w:val="000000" w:themeColor="text1"/>
          <w:sz w:val="24"/>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1776"/>
        <w:gridCol w:w="1421"/>
        <w:gridCol w:w="1145"/>
        <w:gridCol w:w="2268"/>
      </w:tblGrid>
      <w:tr w14:paraId="1E5B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6"/>
            <w:vAlign w:val="center"/>
          </w:tcPr>
          <w:p w14:paraId="1AA09B29">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党组织信息</w:t>
            </w:r>
          </w:p>
        </w:tc>
      </w:tr>
      <w:tr w14:paraId="24F6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37D2F8F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是否建立党组织</w:t>
            </w:r>
          </w:p>
        </w:tc>
        <w:tc>
          <w:tcPr>
            <w:tcW w:w="7854" w:type="dxa"/>
            <w:gridSpan w:val="5"/>
            <w:vAlign w:val="center"/>
          </w:tcPr>
          <w:p w14:paraId="4050A189">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14:paraId="5170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58474CE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党组织名称</w:t>
            </w:r>
          </w:p>
        </w:tc>
        <w:tc>
          <w:tcPr>
            <w:tcW w:w="3020" w:type="dxa"/>
            <w:gridSpan w:val="2"/>
            <w:vAlign w:val="center"/>
          </w:tcPr>
          <w:p w14:paraId="698EB454">
            <w:pPr>
              <w:jc w:val="center"/>
              <w:rPr>
                <w:rFonts w:ascii="宋体" w:hAnsi="宋体" w:cs="宋体"/>
                <w:color w:val="000000" w:themeColor="text1"/>
                <w:sz w:val="22"/>
                <w:szCs w:val="22"/>
                <w14:textFill>
                  <w14:solidFill>
                    <w14:schemeClr w14:val="tx1"/>
                  </w14:solidFill>
                </w14:textFill>
              </w:rPr>
            </w:pPr>
          </w:p>
        </w:tc>
        <w:tc>
          <w:tcPr>
            <w:tcW w:w="2566" w:type="dxa"/>
            <w:gridSpan w:val="2"/>
            <w:vAlign w:val="center"/>
          </w:tcPr>
          <w:p w14:paraId="494A37C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隶属的上级党组织名称</w:t>
            </w:r>
          </w:p>
        </w:tc>
        <w:tc>
          <w:tcPr>
            <w:tcW w:w="2268" w:type="dxa"/>
            <w:vAlign w:val="center"/>
          </w:tcPr>
          <w:p w14:paraId="4175DF0F">
            <w:pPr>
              <w:jc w:val="center"/>
              <w:rPr>
                <w:rFonts w:ascii="宋体" w:hAnsi="宋体" w:cs="宋体"/>
                <w:color w:val="000000" w:themeColor="text1"/>
                <w:sz w:val="22"/>
                <w:szCs w:val="22"/>
                <w14:textFill>
                  <w14:solidFill>
                    <w14:schemeClr w14:val="tx1"/>
                  </w14:solidFill>
                </w14:textFill>
              </w:rPr>
            </w:pPr>
          </w:p>
        </w:tc>
      </w:tr>
      <w:tr w14:paraId="4769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1DFFF2F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党组织类别</w:t>
            </w:r>
          </w:p>
        </w:tc>
        <w:tc>
          <w:tcPr>
            <w:tcW w:w="3020" w:type="dxa"/>
            <w:gridSpan w:val="2"/>
            <w:vAlign w:val="center"/>
          </w:tcPr>
          <w:p w14:paraId="7599AADF">
            <w:pPr>
              <w:rPr>
                <w:rFonts w:ascii="宋体" w:hAnsi="宋体" w:cs="宋体"/>
                <w:color w:val="000000" w:themeColor="text1"/>
                <w:sz w:val="22"/>
                <w:szCs w:val="22"/>
                <w14:textFill>
                  <w14:solidFill>
                    <w14:schemeClr w14:val="tx1"/>
                  </w14:solidFill>
                </w14:textFill>
              </w:rPr>
            </w:pPr>
          </w:p>
        </w:tc>
        <w:tc>
          <w:tcPr>
            <w:tcW w:w="2566" w:type="dxa"/>
            <w:gridSpan w:val="2"/>
            <w:vAlign w:val="center"/>
          </w:tcPr>
          <w:p w14:paraId="43D857A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党组织成立时间</w:t>
            </w:r>
          </w:p>
        </w:tc>
        <w:tc>
          <w:tcPr>
            <w:tcW w:w="2268" w:type="dxa"/>
            <w:vAlign w:val="center"/>
          </w:tcPr>
          <w:p w14:paraId="6903CC7F">
            <w:pPr>
              <w:jc w:val="center"/>
              <w:rPr>
                <w:rFonts w:ascii="宋体" w:hAnsi="宋体" w:cs="宋体"/>
                <w:color w:val="000000" w:themeColor="text1"/>
                <w:sz w:val="22"/>
                <w:szCs w:val="22"/>
                <w14:textFill>
                  <w14:solidFill>
                    <w14:schemeClr w14:val="tx1"/>
                  </w14:solidFill>
                </w14:textFill>
              </w:rPr>
            </w:pPr>
          </w:p>
        </w:tc>
      </w:tr>
      <w:tr w14:paraId="1C0C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253759A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党组织书记</w:t>
            </w:r>
          </w:p>
        </w:tc>
        <w:tc>
          <w:tcPr>
            <w:tcW w:w="1244" w:type="dxa"/>
            <w:vAlign w:val="center"/>
          </w:tcPr>
          <w:p w14:paraId="077EAE77">
            <w:pPr>
              <w:jc w:val="center"/>
              <w:rPr>
                <w:rFonts w:ascii="宋体" w:hAnsi="宋体" w:cs="宋体"/>
                <w:color w:val="000000" w:themeColor="text1"/>
                <w:sz w:val="22"/>
                <w:szCs w:val="22"/>
                <w14:textFill>
                  <w14:solidFill>
                    <w14:schemeClr w14:val="tx1"/>
                  </w14:solidFill>
                </w14:textFill>
              </w:rPr>
            </w:pPr>
          </w:p>
        </w:tc>
        <w:tc>
          <w:tcPr>
            <w:tcW w:w="1776" w:type="dxa"/>
            <w:vAlign w:val="center"/>
          </w:tcPr>
          <w:p w14:paraId="5013BFF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vAlign w:val="center"/>
          </w:tcPr>
          <w:p w14:paraId="5E0BF406">
            <w:pPr>
              <w:jc w:val="center"/>
              <w:rPr>
                <w:rFonts w:ascii="宋体" w:hAnsi="宋体" w:cs="宋体"/>
                <w:color w:val="000000" w:themeColor="text1"/>
                <w:sz w:val="22"/>
                <w:szCs w:val="22"/>
                <w14:textFill>
                  <w14:solidFill>
                    <w14:schemeClr w14:val="tx1"/>
                  </w14:solidFill>
                </w14:textFill>
              </w:rPr>
            </w:pPr>
          </w:p>
        </w:tc>
        <w:tc>
          <w:tcPr>
            <w:tcW w:w="1145" w:type="dxa"/>
            <w:vAlign w:val="center"/>
          </w:tcPr>
          <w:p w14:paraId="5888EC5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vAlign w:val="center"/>
          </w:tcPr>
          <w:p w14:paraId="04F2B5BE">
            <w:pPr>
              <w:jc w:val="center"/>
              <w:rPr>
                <w:rFonts w:ascii="宋体" w:hAnsi="宋体" w:cs="宋体"/>
                <w:color w:val="000000" w:themeColor="text1"/>
                <w:sz w:val="22"/>
                <w:szCs w:val="22"/>
                <w14:textFill>
                  <w14:solidFill>
                    <w14:schemeClr w14:val="tx1"/>
                  </w14:solidFill>
                </w14:textFill>
              </w:rPr>
            </w:pPr>
          </w:p>
        </w:tc>
      </w:tr>
      <w:tr w14:paraId="6081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52682031">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党组织联系人</w:t>
            </w:r>
          </w:p>
        </w:tc>
        <w:tc>
          <w:tcPr>
            <w:tcW w:w="1244" w:type="dxa"/>
            <w:vAlign w:val="center"/>
          </w:tcPr>
          <w:p w14:paraId="5FAFB0AF">
            <w:pPr>
              <w:jc w:val="center"/>
              <w:rPr>
                <w:rFonts w:ascii="宋体" w:hAnsi="宋体" w:cs="宋体"/>
                <w:color w:val="000000" w:themeColor="text1"/>
                <w:sz w:val="22"/>
                <w:szCs w:val="22"/>
                <w14:textFill>
                  <w14:solidFill>
                    <w14:schemeClr w14:val="tx1"/>
                  </w14:solidFill>
                </w14:textFill>
              </w:rPr>
            </w:pPr>
          </w:p>
        </w:tc>
        <w:tc>
          <w:tcPr>
            <w:tcW w:w="1776" w:type="dxa"/>
            <w:vAlign w:val="center"/>
          </w:tcPr>
          <w:p w14:paraId="1F7D0A2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vAlign w:val="center"/>
          </w:tcPr>
          <w:p w14:paraId="182E1369">
            <w:pPr>
              <w:jc w:val="center"/>
              <w:rPr>
                <w:rFonts w:ascii="宋体" w:hAnsi="宋体" w:cs="宋体"/>
                <w:color w:val="000000" w:themeColor="text1"/>
                <w:sz w:val="22"/>
                <w:szCs w:val="22"/>
                <w14:textFill>
                  <w14:solidFill>
                    <w14:schemeClr w14:val="tx1"/>
                  </w14:solidFill>
                </w14:textFill>
              </w:rPr>
            </w:pPr>
          </w:p>
        </w:tc>
        <w:tc>
          <w:tcPr>
            <w:tcW w:w="1145" w:type="dxa"/>
            <w:vAlign w:val="center"/>
          </w:tcPr>
          <w:p w14:paraId="6D6C18B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vAlign w:val="center"/>
          </w:tcPr>
          <w:p w14:paraId="32BC2180">
            <w:pPr>
              <w:jc w:val="center"/>
              <w:rPr>
                <w:rFonts w:ascii="宋体" w:hAnsi="宋体" w:cs="宋体"/>
                <w:color w:val="000000" w:themeColor="text1"/>
                <w:sz w:val="22"/>
                <w:szCs w:val="22"/>
                <w14:textFill>
                  <w14:solidFill>
                    <w14:schemeClr w14:val="tx1"/>
                  </w14:solidFill>
                </w14:textFill>
              </w:rPr>
            </w:pPr>
          </w:p>
        </w:tc>
      </w:tr>
    </w:tbl>
    <w:p w14:paraId="262A3379">
      <w:pPr>
        <w:rPr>
          <w:color w:val="000000" w:themeColor="text1"/>
          <w:sz w:val="22"/>
          <w:szCs w:val="22"/>
          <w14:textFill>
            <w14:solidFill>
              <w14:schemeClr w14:val="tx1"/>
            </w14:solidFill>
          </w14:textFill>
        </w:rPr>
      </w:pPr>
    </w:p>
    <w:p w14:paraId="2E5F9130">
      <w:pPr>
        <w:rPr>
          <w:color w:val="000000" w:themeColor="text1"/>
          <w:sz w:val="22"/>
          <w:szCs w:val="22"/>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0"/>
        <w:gridCol w:w="495"/>
        <w:gridCol w:w="795"/>
        <w:gridCol w:w="709"/>
        <w:gridCol w:w="1316"/>
        <w:gridCol w:w="795"/>
        <w:gridCol w:w="1007"/>
        <w:gridCol w:w="969"/>
        <w:gridCol w:w="809"/>
        <w:gridCol w:w="774"/>
        <w:gridCol w:w="685"/>
      </w:tblGrid>
      <w:tr w14:paraId="3227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11" w:type="dxa"/>
            <w:gridSpan w:val="12"/>
            <w:vAlign w:val="center"/>
          </w:tcPr>
          <w:p w14:paraId="597B6221">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党员信息</w:t>
            </w:r>
          </w:p>
        </w:tc>
      </w:tr>
      <w:tr w14:paraId="0EFA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752" w:type="dxa"/>
            <w:gridSpan w:val="3"/>
            <w:vMerge w:val="restart"/>
            <w:vAlign w:val="center"/>
          </w:tcPr>
          <w:p w14:paraId="41DBC0B5">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党员总体情况</w:t>
            </w:r>
          </w:p>
        </w:tc>
        <w:tc>
          <w:tcPr>
            <w:tcW w:w="795" w:type="dxa"/>
            <w:vAlign w:val="center"/>
          </w:tcPr>
          <w:p w14:paraId="5A07C14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2025" w:type="dxa"/>
            <w:gridSpan w:val="2"/>
            <w:vAlign w:val="center"/>
          </w:tcPr>
          <w:p w14:paraId="7BF52574">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02" w:type="dxa"/>
            <w:gridSpan w:val="2"/>
            <w:vAlign w:val="center"/>
          </w:tcPr>
          <w:p w14:paraId="4101213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2B14459E">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969" w:type="dxa"/>
            <w:vAlign w:val="center"/>
          </w:tcPr>
          <w:p w14:paraId="0FA981C0">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p>
        </w:tc>
        <w:tc>
          <w:tcPr>
            <w:tcW w:w="1583" w:type="dxa"/>
            <w:gridSpan w:val="2"/>
            <w:vAlign w:val="center"/>
          </w:tcPr>
          <w:p w14:paraId="7C8D9FF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2C53DBFC">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兼职人员</w:t>
            </w:r>
          </w:p>
        </w:tc>
        <w:tc>
          <w:tcPr>
            <w:tcW w:w="685" w:type="dxa"/>
            <w:vAlign w:val="center"/>
          </w:tcPr>
          <w:p w14:paraId="76525552">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p>
        </w:tc>
      </w:tr>
      <w:tr w14:paraId="11C4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gridSpan w:val="3"/>
            <w:vMerge w:val="continue"/>
            <w:vAlign w:val="center"/>
          </w:tcPr>
          <w:p w14:paraId="740F81B8">
            <w:pPr>
              <w:jc w:val="center"/>
              <w:rPr>
                <w:rFonts w:ascii="黑体" w:hAnsi="黑体" w:eastAsia="黑体" w:cs="黑体"/>
                <w:color w:val="000000" w:themeColor="text1"/>
                <w:sz w:val="22"/>
                <w:szCs w:val="22"/>
                <w14:textFill>
                  <w14:solidFill>
                    <w14:schemeClr w14:val="tx1"/>
                  </w14:solidFill>
                </w14:textFill>
              </w:rPr>
            </w:pPr>
          </w:p>
        </w:tc>
        <w:tc>
          <w:tcPr>
            <w:tcW w:w="795" w:type="dxa"/>
            <w:vAlign w:val="center"/>
          </w:tcPr>
          <w:p w14:paraId="12FF1E3F">
            <w:pP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流动党员数</w:t>
            </w:r>
          </w:p>
        </w:tc>
        <w:tc>
          <w:tcPr>
            <w:tcW w:w="2025" w:type="dxa"/>
            <w:gridSpan w:val="2"/>
            <w:vAlign w:val="center"/>
          </w:tcPr>
          <w:p w14:paraId="712E64F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02" w:type="dxa"/>
            <w:gridSpan w:val="2"/>
            <w:vAlign w:val="center"/>
          </w:tcPr>
          <w:p w14:paraId="54056334">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正式党员</w:t>
            </w:r>
          </w:p>
        </w:tc>
        <w:tc>
          <w:tcPr>
            <w:tcW w:w="969" w:type="dxa"/>
            <w:vAlign w:val="center"/>
          </w:tcPr>
          <w:p w14:paraId="5B773EC6">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p>
        </w:tc>
        <w:tc>
          <w:tcPr>
            <w:tcW w:w="1583" w:type="dxa"/>
            <w:gridSpan w:val="2"/>
            <w:vAlign w:val="center"/>
          </w:tcPr>
          <w:p w14:paraId="3AA8873A">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预备党员</w:t>
            </w:r>
          </w:p>
        </w:tc>
        <w:tc>
          <w:tcPr>
            <w:tcW w:w="685" w:type="dxa"/>
            <w:vAlign w:val="center"/>
          </w:tcPr>
          <w:p w14:paraId="0F33B247">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p>
        </w:tc>
      </w:tr>
      <w:tr w14:paraId="3136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14:paraId="2A53B5A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560" w:type="dxa"/>
            <w:vAlign w:val="center"/>
          </w:tcPr>
          <w:p w14:paraId="50B295A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95" w:type="dxa"/>
            <w:vAlign w:val="center"/>
          </w:tcPr>
          <w:p w14:paraId="4D06AA8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795" w:type="dxa"/>
            <w:vAlign w:val="center"/>
          </w:tcPr>
          <w:p w14:paraId="246DC81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709" w:type="dxa"/>
            <w:vAlign w:val="center"/>
          </w:tcPr>
          <w:p w14:paraId="4B4A7C7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1316" w:type="dxa"/>
            <w:vAlign w:val="center"/>
          </w:tcPr>
          <w:p w14:paraId="2EC0EAD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795" w:type="dxa"/>
            <w:vAlign w:val="center"/>
          </w:tcPr>
          <w:p w14:paraId="73F103A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人员类别</w:t>
            </w:r>
          </w:p>
        </w:tc>
        <w:tc>
          <w:tcPr>
            <w:tcW w:w="1007" w:type="dxa"/>
            <w:vAlign w:val="center"/>
          </w:tcPr>
          <w:p w14:paraId="50FE1CE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加入党组织日期</w:t>
            </w:r>
          </w:p>
        </w:tc>
        <w:tc>
          <w:tcPr>
            <w:tcW w:w="969" w:type="dxa"/>
            <w:vAlign w:val="center"/>
          </w:tcPr>
          <w:p w14:paraId="6BEADF3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转为正式党员日期</w:t>
            </w:r>
          </w:p>
        </w:tc>
        <w:tc>
          <w:tcPr>
            <w:tcW w:w="809" w:type="dxa"/>
            <w:vAlign w:val="center"/>
          </w:tcPr>
          <w:p w14:paraId="3DA92AB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工作岗位</w:t>
            </w:r>
          </w:p>
        </w:tc>
        <w:tc>
          <w:tcPr>
            <w:tcW w:w="774" w:type="dxa"/>
            <w:vAlign w:val="center"/>
          </w:tcPr>
          <w:p w14:paraId="2DBE5ED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党内职务</w:t>
            </w:r>
          </w:p>
        </w:tc>
        <w:tc>
          <w:tcPr>
            <w:tcW w:w="685" w:type="dxa"/>
            <w:vAlign w:val="center"/>
          </w:tcPr>
          <w:p w14:paraId="74B924B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行政职务</w:t>
            </w:r>
          </w:p>
        </w:tc>
      </w:tr>
      <w:tr w14:paraId="70D4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14:paraId="6BB1867A">
            <w:pPr>
              <w:jc w:val="center"/>
              <w:rPr>
                <w:rFonts w:ascii="宋体" w:hAnsi="宋体" w:cs="宋体"/>
                <w:color w:val="000000" w:themeColor="text1"/>
                <w:sz w:val="22"/>
                <w:szCs w:val="22"/>
                <w14:textFill>
                  <w14:solidFill>
                    <w14:schemeClr w14:val="tx1"/>
                  </w14:solidFill>
                </w14:textFill>
              </w:rPr>
            </w:pPr>
          </w:p>
        </w:tc>
        <w:tc>
          <w:tcPr>
            <w:tcW w:w="560" w:type="dxa"/>
            <w:vAlign w:val="center"/>
          </w:tcPr>
          <w:p w14:paraId="1D080F3D">
            <w:pPr>
              <w:jc w:val="center"/>
              <w:rPr>
                <w:rFonts w:ascii="宋体" w:hAnsi="宋体" w:cs="宋体"/>
                <w:color w:val="000000" w:themeColor="text1"/>
                <w:sz w:val="22"/>
                <w:szCs w:val="22"/>
                <w14:textFill>
                  <w14:solidFill>
                    <w14:schemeClr w14:val="tx1"/>
                  </w14:solidFill>
                </w14:textFill>
              </w:rPr>
            </w:pPr>
          </w:p>
        </w:tc>
        <w:tc>
          <w:tcPr>
            <w:tcW w:w="495" w:type="dxa"/>
            <w:vAlign w:val="center"/>
          </w:tcPr>
          <w:p w14:paraId="341E5F01">
            <w:pPr>
              <w:jc w:val="center"/>
              <w:rPr>
                <w:rFonts w:ascii="宋体" w:hAnsi="宋体" w:cs="宋体"/>
                <w:color w:val="000000" w:themeColor="text1"/>
                <w:sz w:val="22"/>
                <w:szCs w:val="22"/>
                <w14:textFill>
                  <w14:solidFill>
                    <w14:schemeClr w14:val="tx1"/>
                  </w14:solidFill>
                </w14:textFill>
              </w:rPr>
            </w:pPr>
          </w:p>
        </w:tc>
        <w:tc>
          <w:tcPr>
            <w:tcW w:w="795" w:type="dxa"/>
            <w:vAlign w:val="center"/>
          </w:tcPr>
          <w:p w14:paraId="4295106C">
            <w:pPr>
              <w:jc w:val="center"/>
              <w:rPr>
                <w:rFonts w:ascii="宋体" w:hAnsi="宋体" w:cs="宋体"/>
                <w:color w:val="000000" w:themeColor="text1"/>
                <w:sz w:val="22"/>
                <w:szCs w:val="22"/>
                <w14:textFill>
                  <w14:solidFill>
                    <w14:schemeClr w14:val="tx1"/>
                  </w14:solidFill>
                </w14:textFill>
              </w:rPr>
            </w:pPr>
          </w:p>
        </w:tc>
        <w:tc>
          <w:tcPr>
            <w:tcW w:w="709" w:type="dxa"/>
            <w:vAlign w:val="center"/>
          </w:tcPr>
          <w:p w14:paraId="3FDE1B8A">
            <w:pPr>
              <w:jc w:val="center"/>
              <w:rPr>
                <w:rFonts w:ascii="宋体" w:hAnsi="宋体" w:cs="宋体"/>
                <w:color w:val="000000" w:themeColor="text1"/>
                <w:sz w:val="22"/>
                <w:szCs w:val="22"/>
                <w14:textFill>
                  <w14:solidFill>
                    <w14:schemeClr w14:val="tx1"/>
                  </w14:solidFill>
                </w14:textFill>
              </w:rPr>
            </w:pPr>
          </w:p>
        </w:tc>
        <w:tc>
          <w:tcPr>
            <w:tcW w:w="1316" w:type="dxa"/>
            <w:vAlign w:val="center"/>
          </w:tcPr>
          <w:p w14:paraId="6A662956">
            <w:pPr>
              <w:jc w:val="center"/>
              <w:rPr>
                <w:rFonts w:ascii="宋体" w:hAnsi="宋体" w:cs="宋体"/>
                <w:color w:val="000000" w:themeColor="text1"/>
                <w:sz w:val="22"/>
                <w:szCs w:val="22"/>
                <w14:textFill>
                  <w14:solidFill>
                    <w14:schemeClr w14:val="tx1"/>
                  </w14:solidFill>
                </w14:textFill>
              </w:rPr>
            </w:pPr>
          </w:p>
        </w:tc>
        <w:tc>
          <w:tcPr>
            <w:tcW w:w="795" w:type="dxa"/>
            <w:vAlign w:val="center"/>
          </w:tcPr>
          <w:p w14:paraId="220F65FD">
            <w:pPr>
              <w:rPr>
                <w:rFonts w:ascii="宋体" w:hAnsi="宋体" w:cs="宋体"/>
                <w:color w:val="000000" w:themeColor="text1"/>
                <w:sz w:val="22"/>
                <w:szCs w:val="22"/>
                <w14:textFill>
                  <w14:solidFill>
                    <w14:schemeClr w14:val="tx1"/>
                  </w14:solidFill>
                </w14:textFill>
              </w:rPr>
            </w:pPr>
          </w:p>
        </w:tc>
        <w:tc>
          <w:tcPr>
            <w:tcW w:w="1007" w:type="dxa"/>
            <w:vAlign w:val="center"/>
          </w:tcPr>
          <w:p w14:paraId="7CDAA440">
            <w:pPr>
              <w:jc w:val="center"/>
              <w:rPr>
                <w:rFonts w:ascii="宋体" w:hAnsi="宋体" w:cs="宋体"/>
                <w:color w:val="000000" w:themeColor="text1"/>
                <w:sz w:val="22"/>
                <w:szCs w:val="22"/>
                <w14:textFill>
                  <w14:solidFill>
                    <w14:schemeClr w14:val="tx1"/>
                  </w14:solidFill>
                </w14:textFill>
              </w:rPr>
            </w:pPr>
          </w:p>
        </w:tc>
        <w:tc>
          <w:tcPr>
            <w:tcW w:w="969" w:type="dxa"/>
            <w:vAlign w:val="center"/>
          </w:tcPr>
          <w:p w14:paraId="62FC8AF1">
            <w:pPr>
              <w:jc w:val="center"/>
              <w:rPr>
                <w:rFonts w:ascii="宋体" w:hAnsi="宋体" w:cs="宋体"/>
                <w:color w:val="000000" w:themeColor="text1"/>
                <w:sz w:val="22"/>
                <w:szCs w:val="22"/>
                <w14:textFill>
                  <w14:solidFill>
                    <w14:schemeClr w14:val="tx1"/>
                  </w14:solidFill>
                </w14:textFill>
              </w:rPr>
            </w:pPr>
          </w:p>
        </w:tc>
        <w:tc>
          <w:tcPr>
            <w:tcW w:w="809" w:type="dxa"/>
            <w:vAlign w:val="center"/>
          </w:tcPr>
          <w:p w14:paraId="503EBD1A">
            <w:pPr>
              <w:jc w:val="center"/>
              <w:rPr>
                <w:rFonts w:ascii="宋体" w:hAnsi="宋体" w:cs="宋体"/>
                <w:color w:val="000000" w:themeColor="text1"/>
                <w:sz w:val="22"/>
                <w:szCs w:val="22"/>
                <w:highlight w:val="yellow"/>
                <w14:textFill>
                  <w14:solidFill>
                    <w14:schemeClr w14:val="tx1"/>
                  </w14:solidFill>
                </w14:textFill>
              </w:rPr>
            </w:pPr>
          </w:p>
        </w:tc>
        <w:tc>
          <w:tcPr>
            <w:tcW w:w="774" w:type="dxa"/>
            <w:vAlign w:val="center"/>
          </w:tcPr>
          <w:p w14:paraId="56A40DB3">
            <w:pPr>
              <w:jc w:val="center"/>
              <w:rPr>
                <w:rFonts w:ascii="宋体" w:hAnsi="宋体" w:cs="宋体"/>
                <w:color w:val="000000" w:themeColor="text1"/>
                <w:sz w:val="22"/>
                <w:szCs w:val="22"/>
                <w:highlight w:val="yellow"/>
                <w14:textFill>
                  <w14:solidFill>
                    <w14:schemeClr w14:val="tx1"/>
                  </w14:solidFill>
                </w14:textFill>
              </w:rPr>
            </w:pPr>
          </w:p>
        </w:tc>
        <w:tc>
          <w:tcPr>
            <w:tcW w:w="685" w:type="dxa"/>
            <w:vAlign w:val="center"/>
          </w:tcPr>
          <w:p w14:paraId="506673FA">
            <w:pPr>
              <w:jc w:val="center"/>
              <w:rPr>
                <w:rFonts w:ascii="宋体" w:hAnsi="宋体" w:cs="宋体"/>
                <w:color w:val="000000" w:themeColor="text1"/>
                <w:sz w:val="22"/>
                <w:szCs w:val="22"/>
                <w:highlight w:val="yellow"/>
                <w14:textFill>
                  <w14:solidFill>
                    <w14:schemeClr w14:val="tx1"/>
                  </w14:solidFill>
                </w14:textFill>
              </w:rPr>
            </w:pPr>
          </w:p>
        </w:tc>
      </w:tr>
    </w:tbl>
    <w:p w14:paraId="77DCB9E9">
      <w:pPr>
        <w:jc w:val="left"/>
        <w:rPr>
          <w:sz w:val="22"/>
          <w:szCs w:val="22"/>
        </w:rPr>
      </w:pPr>
    </w:p>
    <w:p w14:paraId="3508CBD8">
      <w:pPr>
        <w:jc w:val="left"/>
        <w:rPr>
          <w:sz w:val="22"/>
          <w:szCs w:val="2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162"/>
        <w:gridCol w:w="1117"/>
        <w:gridCol w:w="1134"/>
        <w:gridCol w:w="476"/>
        <w:gridCol w:w="942"/>
        <w:gridCol w:w="1984"/>
        <w:gridCol w:w="964"/>
      </w:tblGrid>
      <w:tr w14:paraId="1C5D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14:paraId="1C915684">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党建活动开展情况</w:t>
            </w:r>
          </w:p>
        </w:tc>
      </w:tr>
      <w:tr w14:paraId="6102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733DFC1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党组织活动场所</w:t>
            </w:r>
          </w:p>
        </w:tc>
        <w:tc>
          <w:tcPr>
            <w:tcW w:w="1162" w:type="dxa"/>
            <w:vAlign w:val="center"/>
          </w:tcPr>
          <w:p w14:paraId="6C56DFE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1117" w:type="dxa"/>
            <w:vAlign w:val="center"/>
          </w:tcPr>
          <w:p w14:paraId="11BA295C">
            <w:pPr>
              <w:jc w:val="center"/>
              <w:rPr>
                <w:rFonts w:ascii="宋体" w:hAnsi="宋体" w:cs="宋体"/>
                <w:color w:val="000000" w:themeColor="text1"/>
                <w:sz w:val="22"/>
                <w:szCs w:val="22"/>
                <w14:textFill>
                  <w14:solidFill>
                    <w14:schemeClr w14:val="tx1"/>
                  </w14:solidFill>
                </w14:textFill>
              </w:rPr>
            </w:pPr>
          </w:p>
        </w:tc>
        <w:tc>
          <w:tcPr>
            <w:tcW w:w="2552" w:type="dxa"/>
            <w:gridSpan w:val="3"/>
            <w:vAlign w:val="center"/>
          </w:tcPr>
          <w:p w14:paraId="5CBCD02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w:t>
            </w:r>
          </w:p>
        </w:tc>
        <w:tc>
          <w:tcPr>
            <w:tcW w:w="1984" w:type="dxa"/>
            <w:vAlign w:val="center"/>
          </w:tcPr>
          <w:p w14:paraId="4EF634A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964" w:type="dxa"/>
            <w:vAlign w:val="center"/>
          </w:tcPr>
          <w:p w14:paraId="05E813AD">
            <w:pPr>
              <w:jc w:val="center"/>
              <w:rPr>
                <w:rFonts w:ascii="宋体" w:hAnsi="宋体" w:cs="宋体"/>
                <w:color w:val="000000" w:themeColor="text1"/>
                <w:sz w:val="22"/>
                <w:szCs w:val="22"/>
                <w14:textFill>
                  <w14:solidFill>
                    <w14:schemeClr w14:val="tx1"/>
                  </w14:solidFill>
                </w14:textFill>
              </w:rPr>
            </w:pPr>
          </w:p>
        </w:tc>
      </w:tr>
      <w:tr w14:paraId="32C4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743ED6B3">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党组织活动经费保障情况</w:t>
            </w:r>
          </w:p>
        </w:tc>
        <w:tc>
          <w:tcPr>
            <w:tcW w:w="4831" w:type="dxa"/>
            <w:gridSpan w:val="5"/>
            <w:vAlign w:val="center"/>
          </w:tcPr>
          <w:p w14:paraId="097CD02A">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□上级拨付□管理费用列支□自筹□其它</w:t>
            </w:r>
          </w:p>
        </w:tc>
        <w:tc>
          <w:tcPr>
            <w:tcW w:w="2948" w:type="dxa"/>
            <w:gridSpan w:val="2"/>
            <w:vAlign w:val="center"/>
          </w:tcPr>
          <w:p w14:paraId="650328FB">
            <w:pPr>
              <w:jc w:val="left"/>
              <w:rPr>
                <w:rFonts w:ascii="宋体" w:hAnsi="宋体" w:cs="宋体"/>
                <w:color w:val="000000" w:themeColor="text1"/>
                <w:sz w:val="22"/>
                <w:szCs w:val="22"/>
                <w14:textFill>
                  <w14:solidFill>
                    <w14:schemeClr w14:val="tx1"/>
                  </w14:solidFill>
                </w14:textFill>
              </w:rPr>
            </w:pPr>
          </w:p>
        </w:tc>
      </w:tr>
      <w:tr w14:paraId="7092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14:paraId="22875826">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党组织组建以来</w:t>
            </w:r>
          </w:p>
          <w:p w14:paraId="0CB27FFC">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发展党员情况</w:t>
            </w:r>
          </w:p>
        </w:tc>
        <w:tc>
          <w:tcPr>
            <w:tcW w:w="2279" w:type="dxa"/>
            <w:gridSpan w:val="2"/>
            <w:vAlign w:val="center"/>
          </w:tcPr>
          <w:p w14:paraId="1D179E69">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积极分子</w:t>
            </w:r>
          </w:p>
        </w:tc>
        <w:tc>
          <w:tcPr>
            <w:tcW w:w="1134" w:type="dxa"/>
            <w:vAlign w:val="center"/>
          </w:tcPr>
          <w:p w14:paraId="5F9C06DF">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p>
        </w:tc>
        <w:tc>
          <w:tcPr>
            <w:tcW w:w="1418" w:type="dxa"/>
            <w:gridSpan w:val="2"/>
            <w:vAlign w:val="center"/>
          </w:tcPr>
          <w:p w14:paraId="35FCC577">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发展对象</w:t>
            </w:r>
          </w:p>
        </w:tc>
        <w:tc>
          <w:tcPr>
            <w:tcW w:w="2948" w:type="dxa"/>
            <w:gridSpan w:val="2"/>
            <w:vAlign w:val="center"/>
          </w:tcPr>
          <w:p w14:paraId="4132E9C7">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p>
        </w:tc>
      </w:tr>
      <w:tr w14:paraId="11EE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14:paraId="1F5297FF">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14:paraId="1A6CC3C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预备党员</w:t>
            </w:r>
          </w:p>
        </w:tc>
        <w:tc>
          <w:tcPr>
            <w:tcW w:w="1134" w:type="dxa"/>
            <w:vAlign w:val="center"/>
          </w:tcPr>
          <w:p w14:paraId="275A86F2">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p>
        </w:tc>
        <w:tc>
          <w:tcPr>
            <w:tcW w:w="1418" w:type="dxa"/>
            <w:gridSpan w:val="2"/>
            <w:vAlign w:val="center"/>
          </w:tcPr>
          <w:p w14:paraId="2D6A2CD9">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转正</w:t>
            </w:r>
          </w:p>
        </w:tc>
        <w:tc>
          <w:tcPr>
            <w:tcW w:w="2948" w:type="dxa"/>
            <w:gridSpan w:val="2"/>
            <w:vAlign w:val="center"/>
          </w:tcPr>
          <w:p w14:paraId="2D9316B7">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p>
        </w:tc>
      </w:tr>
      <w:tr w14:paraId="7514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14:paraId="31F10DE3">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年度组织生活</w:t>
            </w:r>
          </w:p>
        </w:tc>
        <w:tc>
          <w:tcPr>
            <w:tcW w:w="2279" w:type="dxa"/>
            <w:gridSpan w:val="2"/>
            <w:vAlign w:val="center"/>
          </w:tcPr>
          <w:p w14:paraId="7AE25F7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党员大会</w:t>
            </w:r>
          </w:p>
        </w:tc>
        <w:tc>
          <w:tcPr>
            <w:tcW w:w="1134" w:type="dxa"/>
            <w:vAlign w:val="center"/>
          </w:tcPr>
          <w:p w14:paraId="2EDFA829">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p>
        </w:tc>
        <w:tc>
          <w:tcPr>
            <w:tcW w:w="1418" w:type="dxa"/>
            <w:gridSpan w:val="2"/>
            <w:vAlign w:val="center"/>
          </w:tcPr>
          <w:p w14:paraId="0A9E1CEC">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支委会</w:t>
            </w:r>
          </w:p>
        </w:tc>
        <w:tc>
          <w:tcPr>
            <w:tcW w:w="2948" w:type="dxa"/>
            <w:gridSpan w:val="2"/>
            <w:vAlign w:val="center"/>
          </w:tcPr>
          <w:p w14:paraId="33F3047E">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p>
        </w:tc>
      </w:tr>
      <w:tr w14:paraId="17BC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14:paraId="3DDF5F52">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14:paraId="2FD4E77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组织生活会</w:t>
            </w:r>
          </w:p>
        </w:tc>
        <w:tc>
          <w:tcPr>
            <w:tcW w:w="1134" w:type="dxa"/>
            <w:vAlign w:val="center"/>
          </w:tcPr>
          <w:p w14:paraId="742A42A7">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p>
        </w:tc>
        <w:tc>
          <w:tcPr>
            <w:tcW w:w="1418" w:type="dxa"/>
            <w:gridSpan w:val="2"/>
            <w:vAlign w:val="center"/>
          </w:tcPr>
          <w:p w14:paraId="13F56D58">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党课</w:t>
            </w:r>
          </w:p>
        </w:tc>
        <w:tc>
          <w:tcPr>
            <w:tcW w:w="2948" w:type="dxa"/>
            <w:gridSpan w:val="2"/>
            <w:vAlign w:val="center"/>
          </w:tcPr>
          <w:p w14:paraId="2E9F1BE0">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p>
        </w:tc>
      </w:tr>
      <w:tr w14:paraId="134F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27" w:type="dxa"/>
            <w:vAlign w:val="center"/>
          </w:tcPr>
          <w:p w14:paraId="5BEA445C">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是否开展党建工作培训</w:t>
            </w:r>
          </w:p>
        </w:tc>
        <w:tc>
          <w:tcPr>
            <w:tcW w:w="3889" w:type="dxa"/>
            <w:gridSpan w:val="4"/>
            <w:vAlign w:val="center"/>
          </w:tcPr>
          <w:p w14:paraId="332EC6C4">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c>
          <w:tcPr>
            <w:tcW w:w="3890" w:type="dxa"/>
            <w:gridSpan w:val="3"/>
            <w:vAlign w:val="center"/>
          </w:tcPr>
          <w:p w14:paraId="3508A61A">
            <w:pPr>
              <w:jc w:val="center"/>
              <w:rPr>
                <w:rFonts w:ascii="宋体" w:hAnsi="宋体" w:cs="宋体"/>
                <w:color w:val="000000" w:themeColor="text1"/>
                <w:kern w:val="0"/>
                <w:sz w:val="22"/>
                <w:szCs w:val="22"/>
                <w14:textFill>
                  <w14:solidFill>
                    <w14:schemeClr w14:val="tx1"/>
                  </w14:solidFill>
                </w14:textFill>
              </w:rPr>
            </w:pPr>
          </w:p>
        </w:tc>
      </w:tr>
      <w:tr w14:paraId="7089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19CC5E55">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党建品牌活动</w:t>
            </w:r>
          </w:p>
          <w:p w14:paraId="683F0175">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（简述特色、做法）</w:t>
            </w:r>
          </w:p>
        </w:tc>
        <w:tc>
          <w:tcPr>
            <w:tcW w:w="7779" w:type="dxa"/>
            <w:gridSpan w:val="7"/>
            <w:vAlign w:val="center"/>
          </w:tcPr>
          <w:p w14:paraId="6A960075">
            <w:pPr>
              <w:jc w:val="left"/>
              <w:rPr>
                <w:rFonts w:ascii="宋体" w:hAnsi="宋体" w:cs="宋体"/>
                <w:color w:val="000000" w:themeColor="text1"/>
                <w:sz w:val="22"/>
                <w:szCs w:val="22"/>
                <w14:textFill>
                  <w14:solidFill>
                    <w14:schemeClr w14:val="tx1"/>
                  </w14:solidFill>
                </w14:textFill>
              </w:rPr>
            </w:pPr>
          </w:p>
        </w:tc>
      </w:tr>
    </w:tbl>
    <w:p w14:paraId="294DA8F7">
      <w:pPr>
        <w:jc w:val="left"/>
        <w:rPr>
          <w:sz w:val="22"/>
          <w:szCs w:val="22"/>
        </w:rPr>
      </w:pPr>
    </w:p>
    <w:tbl>
      <w:tblPr>
        <w:tblStyle w:val="14"/>
        <w:tblpPr w:leftFromText="180" w:rightFromText="180" w:vertAnchor="text" w:horzAnchor="page" w:tblpX="1165" w:tblpY="6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325"/>
        <w:gridCol w:w="1980"/>
        <w:gridCol w:w="2907"/>
        <w:gridCol w:w="567"/>
      </w:tblGrid>
      <w:tr w14:paraId="39A7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5"/>
            <w:vAlign w:val="center"/>
          </w:tcPr>
          <w:p w14:paraId="4CF4EE50">
            <w:pPr>
              <w:rPr>
                <w:rFonts w:ascii="黑体" w:hAnsi="宋体" w:eastAsia="黑体" w:cs="宋体"/>
                <w:color w:val="000000" w:themeColor="text1"/>
                <w:kern w:val="0"/>
                <w:sz w:val="24"/>
                <w14:textFill>
                  <w14:solidFill>
                    <w14:schemeClr w14:val="tx1"/>
                  </w14:solidFill>
                </w14:textFill>
              </w:rPr>
            </w:pPr>
          </w:p>
          <w:p w14:paraId="502B28D3">
            <w:pPr>
              <w:jc w:val="center"/>
              <w:rPr>
                <w:rFonts w:ascii="宋体" w:hAnsi="宋体" w:cs="宋体"/>
                <w:color w:val="000000" w:themeColor="text1"/>
                <w:sz w:val="20"/>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社会组织及党组织所获主要荣誉</w:t>
            </w:r>
          </w:p>
        </w:tc>
      </w:tr>
      <w:tr w14:paraId="40E6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399BB86E">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时间</w:t>
            </w:r>
          </w:p>
        </w:tc>
        <w:tc>
          <w:tcPr>
            <w:tcW w:w="2325" w:type="dxa"/>
            <w:vAlign w:val="center"/>
          </w:tcPr>
          <w:p w14:paraId="6F7CE1C9">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所获奖项</w:t>
            </w:r>
          </w:p>
        </w:tc>
        <w:tc>
          <w:tcPr>
            <w:tcW w:w="1980" w:type="dxa"/>
            <w:vAlign w:val="center"/>
          </w:tcPr>
          <w:p w14:paraId="66C1BD33">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获奖原因</w:t>
            </w:r>
          </w:p>
        </w:tc>
        <w:tc>
          <w:tcPr>
            <w:tcW w:w="2907" w:type="dxa"/>
            <w:vAlign w:val="center"/>
          </w:tcPr>
          <w:p w14:paraId="0C579D41">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颁奖单位</w:t>
            </w:r>
          </w:p>
        </w:tc>
        <w:tc>
          <w:tcPr>
            <w:tcW w:w="567" w:type="dxa"/>
            <w:vAlign w:val="center"/>
          </w:tcPr>
          <w:p w14:paraId="29A45F1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tc>
      </w:tr>
      <w:tr w14:paraId="3C71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1D69DD20">
            <w:pPr>
              <w:jc w:val="center"/>
              <w:rPr>
                <w:rFonts w:ascii="宋体" w:hAnsi="宋体" w:cs="宋体"/>
                <w:color w:val="000000" w:themeColor="text1"/>
                <w:sz w:val="22"/>
                <w:szCs w:val="22"/>
                <w14:textFill>
                  <w14:solidFill>
                    <w14:schemeClr w14:val="tx1"/>
                  </w14:solidFill>
                </w14:textFill>
              </w:rPr>
            </w:pPr>
          </w:p>
        </w:tc>
        <w:tc>
          <w:tcPr>
            <w:tcW w:w="2325" w:type="dxa"/>
            <w:vAlign w:val="center"/>
          </w:tcPr>
          <w:p w14:paraId="2EA2B1F1">
            <w:pPr>
              <w:jc w:val="center"/>
              <w:rPr>
                <w:rFonts w:ascii="宋体" w:hAnsi="宋体" w:cs="宋体"/>
                <w:color w:val="000000" w:themeColor="text1"/>
                <w:sz w:val="22"/>
                <w:szCs w:val="22"/>
                <w14:textFill>
                  <w14:solidFill>
                    <w14:schemeClr w14:val="tx1"/>
                  </w14:solidFill>
                </w14:textFill>
              </w:rPr>
            </w:pPr>
          </w:p>
        </w:tc>
        <w:tc>
          <w:tcPr>
            <w:tcW w:w="1980" w:type="dxa"/>
            <w:vAlign w:val="center"/>
          </w:tcPr>
          <w:p w14:paraId="6426D09B">
            <w:pPr>
              <w:jc w:val="center"/>
              <w:rPr>
                <w:rFonts w:ascii="宋体" w:hAnsi="宋体" w:cs="宋体"/>
                <w:color w:val="000000" w:themeColor="text1"/>
                <w:sz w:val="22"/>
                <w:szCs w:val="22"/>
                <w14:textFill>
                  <w14:solidFill>
                    <w14:schemeClr w14:val="tx1"/>
                  </w14:solidFill>
                </w14:textFill>
              </w:rPr>
            </w:pPr>
          </w:p>
        </w:tc>
        <w:tc>
          <w:tcPr>
            <w:tcW w:w="2907" w:type="dxa"/>
            <w:vAlign w:val="center"/>
          </w:tcPr>
          <w:p w14:paraId="1E6BEB62">
            <w:pPr>
              <w:jc w:val="center"/>
              <w:rPr>
                <w:rFonts w:ascii="宋体" w:hAnsi="宋体" w:cs="宋体"/>
                <w:color w:val="000000" w:themeColor="text1"/>
                <w:sz w:val="22"/>
                <w:szCs w:val="22"/>
                <w14:textFill>
                  <w14:solidFill>
                    <w14:schemeClr w14:val="tx1"/>
                  </w14:solidFill>
                </w14:textFill>
              </w:rPr>
            </w:pPr>
          </w:p>
        </w:tc>
        <w:tc>
          <w:tcPr>
            <w:tcW w:w="567" w:type="dxa"/>
            <w:vAlign w:val="center"/>
          </w:tcPr>
          <w:p w14:paraId="43295A4C">
            <w:pPr>
              <w:jc w:val="center"/>
              <w:rPr>
                <w:rFonts w:ascii="宋体" w:hAnsi="宋体" w:cs="宋体"/>
                <w:color w:val="000000" w:themeColor="text1"/>
                <w:sz w:val="22"/>
                <w:szCs w:val="22"/>
                <w14:textFill>
                  <w14:solidFill>
                    <w14:schemeClr w14:val="tx1"/>
                  </w14:solidFill>
                </w14:textFill>
              </w:rPr>
            </w:pPr>
          </w:p>
        </w:tc>
      </w:tr>
    </w:tbl>
    <w:p w14:paraId="56C2C6D0">
      <w:pPr>
        <w:spacing w:line="440" w:lineRule="exact"/>
        <w:rPr>
          <w:rFonts w:ascii="宋体" w:hAnsi="宋体" w:cs="宋体"/>
          <w:color w:val="000000" w:themeColor="text1"/>
          <w:szCs w:val="21"/>
          <w14:textFill>
            <w14:solidFill>
              <w14:schemeClr w14:val="tx1"/>
            </w14:solidFill>
          </w14:textFill>
        </w:rPr>
      </w:pPr>
    </w:p>
    <w:p w14:paraId="2E696885">
      <w:pPr>
        <w:spacing w:line="440" w:lineRule="exact"/>
        <w:rPr>
          <w:rFonts w:ascii="宋体" w:hAnsi="宋体" w:cs="宋体"/>
          <w:color w:val="FF0000"/>
          <w:szCs w:val="21"/>
        </w:rPr>
      </w:pPr>
      <w:r>
        <w:rPr>
          <w:rFonts w:hint="eastAsia" w:ascii="宋体" w:hAnsi="宋体" w:cs="宋体"/>
          <w:color w:val="FF0000"/>
          <w:szCs w:val="21"/>
        </w:rPr>
        <w:t>填表说明：</w:t>
      </w:r>
    </w:p>
    <w:p w14:paraId="79C25162">
      <w:pPr>
        <w:spacing w:line="440" w:lineRule="exact"/>
        <w:rPr>
          <w:rFonts w:ascii="宋体" w:hAnsi="宋体" w:cs="宋体"/>
          <w:color w:val="FF0000"/>
          <w:szCs w:val="21"/>
        </w:rPr>
      </w:pPr>
      <w:r>
        <w:rPr>
          <w:rFonts w:hint="eastAsia" w:ascii="宋体" w:hAnsi="宋体" w:cs="宋体"/>
          <w:color w:val="FF0000"/>
          <w:szCs w:val="21"/>
        </w:rPr>
        <w:t>1.从业人员是指在秘书处等内设机构的全职工作人员；</w:t>
      </w:r>
    </w:p>
    <w:p w14:paraId="1704D254">
      <w:pPr>
        <w:spacing w:line="440" w:lineRule="exact"/>
        <w:rPr>
          <w:rFonts w:ascii="宋体" w:hAnsi="宋体" w:cs="宋体"/>
          <w:color w:val="FF0000"/>
          <w:szCs w:val="21"/>
        </w:rPr>
      </w:pPr>
      <w:r>
        <w:rPr>
          <w:rFonts w:hint="eastAsia" w:ascii="宋体" w:hAnsi="宋体" w:cs="宋体"/>
          <w:color w:val="FF0000"/>
          <w:szCs w:val="21"/>
        </w:rPr>
        <w:t>2.党组织名称、上级党组织名称请严格按照党组织成立批复红头文件填写；</w:t>
      </w:r>
    </w:p>
    <w:p w14:paraId="69B3B5E0">
      <w:pPr>
        <w:spacing w:line="440" w:lineRule="exact"/>
        <w:rPr>
          <w:rFonts w:ascii="宋体" w:hAnsi="宋体" w:cs="宋体"/>
          <w:color w:val="FF0000"/>
          <w:szCs w:val="21"/>
        </w:rPr>
      </w:pPr>
      <w:r>
        <w:rPr>
          <w:rFonts w:hint="eastAsia" w:ascii="宋体" w:hAnsi="宋体" w:cs="宋体"/>
          <w:color w:val="FF0000"/>
          <w:szCs w:val="21"/>
        </w:rPr>
        <w:t>3.流动党员是指由于就业或居住地变化等原因，在较长的时间内无法正常参加正式组织关系</w:t>
      </w:r>
    </w:p>
    <w:p w14:paraId="02754096">
      <w:pPr>
        <w:spacing w:line="440" w:lineRule="exact"/>
        <w:rPr>
          <w:rFonts w:ascii="宋体" w:hAnsi="宋体" w:cs="宋体"/>
          <w:color w:val="FF0000"/>
          <w:szCs w:val="21"/>
        </w:rPr>
      </w:pPr>
      <w:r>
        <w:rPr>
          <w:rFonts w:hint="eastAsia" w:ascii="宋体" w:hAnsi="宋体" w:cs="宋体"/>
          <w:color w:val="FF0000"/>
          <w:szCs w:val="21"/>
        </w:rPr>
        <w:t>所在党组织活动的党员。</w:t>
      </w:r>
    </w:p>
    <w:p w14:paraId="18667830">
      <w:pPr>
        <w:spacing w:line="440" w:lineRule="exact"/>
        <w:rPr>
          <w:rFonts w:ascii="宋体" w:hAnsi="宋体" w:cs="宋体"/>
          <w:color w:val="FF0000"/>
          <w:szCs w:val="21"/>
        </w:rPr>
      </w:pPr>
      <w:r>
        <w:rPr>
          <w:rFonts w:hint="eastAsia" w:ascii="宋体" w:hAnsi="宋体" w:cs="宋体"/>
          <w:color w:val="FF0000"/>
          <w:szCs w:val="21"/>
        </w:rPr>
        <w:t>4.党建指导员</w:t>
      </w:r>
    </w:p>
    <w:p w14:paraId="20783A0F">
      <w:pPr>
        <w:spacing w:line="440" w:lineRule="exact"/>
        <w:rPr>
          <w:rFonts w:ascii="宋体" w:hAnsi="宋体" w:cs="宋体"/>
          <w:color w:val="FF0000"/>
          <w:szCs w:val="21"/>
        </w:rPr>
      </w:pPr>
      <w:r>
        <w:rPr>
          <w:rFonts w:hint="eastAsia" w:ascii="宋体" w:hAnsi="宋体" w:cs="宋体"/>
          <w:color w:val="FF0000"/>
          <w:szCs w:val="21"/>
        </w:rPr>
        <w:t>“是否派驻党建指导员”，选“是”须填写党建指导员相关信息，选“否”不用填写。</w:t>
      </w:r>
    </w:p>
    <w:p w14:paraId="44B8CA71">
      <w:pPr>
        <w:spacing w:line="440" w:lineRule="exact"/>
        <w:rPr>
          <w:rFonts w:ascii="宋体" w:hAnsi="宋体" w:cs="宋体"/>
          <w:color w:val="FF0000"/>
          <w:szCs w:val="21"/>
        </w:rPr>
      </w:pPr>
      <w:r>
        <w:rPr>
          <w:rFonts w:hint="eastAsia" w:ascii="宋体" w:hAnsi="宋体" w:cs="宋体"/>
          <w:color w:val="FF0000"/>
          <w:szCs w:val="21"/>
        </w:rPr>
        <w:t>5.党组织信息</w:t>
      </w:r>
    </w:p>
    <w:p w14:paraId="4046A741">
      <w:pPr>
        <w:spacing w:line="440" w:lineRule="exact"/>
        <w:rPr>
          <w:rFonts w:ascii="宋体" w:hAnsi="宋体" w:cs="宋体"/>
          <w:color w:val="FF0000"/>
          <w:szCs w:val="21"/>
        </w:rPr>
      </w:pPr>
      <w:r>
        <w:rPr>
          <w:rFonts w:hint="eastAsia" w:ascii="宋体" w:hAnsi="宋体" w:cs="宋体"/>
          <w:color w:val="FF0000"/>
          <w:szCs w:val="21"/>
        </w:rPr>
        <w:t>“是否建立党组织”，选“是”须填写党组织相关信息，选“否”不用填写；</w:t>
      </w:r>
    </w:p>
    <w:p w14:paraId="0C83CDC0">
      <w:pPr>
        <w:spacing w:line="440" w:lineRule="exact"/>
        <w:rPr>
          <w:rFonts w:ascii="宋体" w:hAnsi="宋体" w:cs="宋体"/>
          <w:color w:val="FF0000"/>
          <w:szCs w:val="21"/>
        </w:rPr>
      </w:pPr>
      <w:r>
        <w:rPr>
          <w:rFonts w:hint="eastAsia" w:ascii="宋体" w:hAnsi="宋体" w:cs="宋体"/>
          <w:color w:val="FF0000"/>
          <w:szCs w:val="21"/>
        </w:rPr>
        <w:t>6.党员信息</w:t>
      </w:r>
    </w:p>
    <w:p w14:paraId="06FF1D3A">
      <w:pPr>
        <w:spacing w:line="440" w:lineRule="exact"/>
        <w:rPr>
          <w:rFonts w:ascii="宋体" w:hAnsi="宋体" w:cs="宋体"/>
          <w:color w:val="FF0000"/>
          <w:szCs w:val="21"/>
        </w:rPr>
      </w:pPr>
      <w:r>
        <w:rPr>
          <w:rFonts w:hint="eastAsia" w:ascii="宋体" w:hAnsi="宋体" w:cs="宋体"/>
          <w:color w:val="FF0000"/>
          <w:szCs w:val="21"/>
        </w:rPr>
        <w:t>党员总数=专职党员+兼职党员=正式党员+预备党员，流动党员数应不大于党员总数。</w:t>
      </w:r>
    </w:p>
    <w:p w14:paraId="6F6FD07D">
      <w:pPr>
        <w:spacing w:line="440" w:lineRule="exact"/>
        <w:rPr>
          <w:rFonts w:ascii="宋体" w:hAnsi="宋体" w:cs="宋体"/>
          <w:color w:val="FF0000"/>
          <w:szCs w:val="21"/>
        </w:rPr>
      </w:pPr>
      <w:r>
        <w:rPr>
          <w:rFonts w:hint="eastAsia" w:ascii="宋体" w:hAnsi="宋体" w:cs="宋体"/>
          <w:color w:val="FF0000"/>
          <w:szCs w:val="21"/>
        </w:rPr>
        <w:t>党员详细信息列表需填写的党员信息行数应与党员总数相等。</w:t>
      </w:r>
    </w:p>
    <w:p w14:paraId="678B8EE2">
      <w:pPr>
        <w:spacing w:line="440" w:lineRule="exact"/>
        <w:rPr>
          <w:rFonts w:ascii="宋体" w:hAnsi="宋体" w:cs="宋体"/>
          <w:color w:val="FF0000"/>
          <w:szCs w:val="21"/>
        </w:rPr>
      </w:pPr>
      <w:r>
        <w:rPr>
          <w:rFonts w:hint="eastAsia" w:ascii="宋体" w:hAnsi="宋体" w:cs="宋体"/>
          <w:color w:val="FF0000"/>
          <w:szCs w:val="21"/>
        </w:rPr>
        <w:t>党员详细信息列表中涉及“是”或“否”的选项，选“否”后相关信息不用填写。</w:t>
      </w:r>
    </w:p>
    <w:p w14:paraId="7673E233">
      <w:pPr>
        <w:spacing w:line="440" w:lineRule="exact"/>
        <w:rPr>
          <w:rFonts w:ascii="宋体" w:hAnsi="宋体" w:cs="宋体"/>
          <w:color w:val="FF0000"/>
          <w:szCs w:val="21"/>
        </w:rPr>
      </w:pPr>
      <w:r>
        <w:rPr>
          <w:rFonts w:hint="eastAsia" w:ascii="宋体" w:hAnsi="宋体" w:cs="宋体"/>
          <w:color w:val="FF0000"/>
          <w:szCs w:val="21"/>
        </w:rPr>
        <w:t>7.党建活动开展情况</w:t>
      </w:r>
    </w:p>
    <w:p w14:paraId="538D8A9B">
      <w:pPr>
        <w:spacing w:line="440" w:lineRule="exact"/>
        <w:rPr>
          <w:rFonts w:ascii="宋体" w:hAnsi="宋体" w:cs="宋体"/>
          <w:color w:val="FF0000"/>
          <w:szCs w:val="21"/>
        </w:rPr>
      </w:pPr>
      <w:r>
        <w:rPr>
          <w:rFonts w:hint="eastAsia" w:ascii="宋体" w:hAnsi="宋体" w:cs="宋体"/>
          <w:color w:val="FF0000"/>
          <w:szCs w:val="21"/>
        </w:rPr>
        <w:t>“党组织组建以来发展党员情况”、“年度组织生活”，未建立党组织的不用填写。</w:t>
      </w:r>
    </w:p>
    <w:p w14:paraId="14E7CEE5">
      <w:pPr>
        <w:spacing w:line="440" w:lineRule="exact"/>
        <w:rPr>
          <w:rFonts w:ascii="宋体" w:hAnsi="宋体" w:cs="宋体"/>
          <w:color w:val="FF0000"/>
          <w:szCs w:val="21"/>
        </w:rPr>
      </w:pPr>
      <w:r>
        <w:rPr>
          <w:rFonts w:hint="eastAsia" w:ascii="宋体" w:hAnsi="宋体" w:cs="宋体"/>
          <w:color w:val="FF0000"/>
          <w:szCs w:val="21"/>
        </w:rPr>
        <w:t>8.从业人员青年人数是指 18-35 周岁的青年人数；28 周岁以下团员人数是指计入共青团，具</w:t>
      </w:r>
    </w:p>
    <w:p w14:paraId="3FE31B40">
      <w:pPr>
        <w:spacing w:line="440" w:lineRule="exact"/>
        <w:rPr>
          <w:rFonts w:ascii="宋体" w:hAnsi="宋体" w:cs="宋体"/>
          <w:color w:val="FF0000"/>
          <w:szCs w:val="21"/>
        </w:rPr>
      </w:pPr>
      <w:r>
        <w:rPr>
          <w:rFonts w:hint="eastAsia" w:ascii="宋体" w:hAnsi="宋体" w:cs="宋体"/>
          <w:color w:val="FF0000"/>
          <w:szCs w:val="21"/>
        </w:rPr>
        <w:t>有团籍的人数；年满 28 周岁至 35 周岁以下团员人数是指加入共青团且保留团籍的党员（一</w:t>
      </w:r>
    </w:p>
    <w:p w14:paraId="2D3C011B">
      <w:pPr>
        <w:spacing w:line="440" w:lineRule="exact"/>
        <w:rPr>
          <w:rFonts w:ascii="宋体" w:hAnsi="宋体" w:cs="宋体"/>
          <w:color w:val="FF0000"/>
          <w:kern w:val="0"/>
          <w:szCs w:val="21"/>
        </w:rPr>
      </w:pPr>
      <w:r>
        <w:rPr>
          <w:rFonts w:hint="eastAsia" w:ascii="宋体" w:hAnsi="宋体" w:cs="宋体"/>
          <w:color w:val="FF0000"/>
          <w:szCs w:val="21"/>
        </w:rPr>
        <w:t>般是专、兼职团干部）。</w:t>
      </w:r>
    </w:p>
    <w:p w14:paraId="4968D92B">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（六）人力资源情况</w:t>
      </w:r>
    </w:p>
    <w:tbl>
      <w:tblPr>
        <w:tblStyle w:val="14"/>
        <w:tblW w:w="57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71"/>
        <w:gridCol w:w="1022"/>
        <w:gridCol w:w="946"/>
        <w:gridCol w:w="74"/>
        <w:gridCol w:w="1165"/>
        <w:gridCol w:w="726"/>
        <w:gridCol w:w="301"/>
        <w:gridCol w:w="429"/>
        <w:gridCol w:w="354"/>
        <w:gridCol w:w="532"/>
        <w:gridCol w:w="1008"/>
        <w:gridCol w:w="877"/>
        <w:gridCol w:w="613"/>
      </w:tblGrid>
      <w:tr w14:paraId="4EB1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14:paraId="4F07B0D4">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bookmarkStart w:id="4" w:name="_GoBack" w:colFirst="0" w:colLast="0"/>
            <w:r>
              <w:rPr>
                <w:rFonts w:hint="eastAsia" w:ascii="黑体" w:hAnsi="宋体" w:eastAsia="黑体" w:cs="宋体"/>
                <w:color w:val="000000" w:themeColor="text1"/>
                <w:kern w:val="0"/>
                <w:sz w:val="22"/>
                <w:szCs w:val="22"/>
                <w14:textFill>
                  <w14:solidFill>
                    <w14:schemeClr w14:val="tx1"/>
                  </w14:solidFill>
                </w14:textFill>
              </w:rPr>
              <w:t>从业人员</w:t>
            </w:r>
          </w:p>
        </w:tc>
        <w:tc>
          <w:tcPr>
            <w:tcW w:w="1120" w:type="pct"/>
            <w:gridSpan w:val="2"/>
            <w:vAlign w:val="center"/>
          </w:tcPr>
          <w:p w14:paraId="0ED14F8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w:t>
            </w:r>
          </w:p>
        </w:tc>
        <w:tc>
          <w:tcPr>
            <w:tcW w:w="2313" w:type="pct"/>
            <w:gridSpan w:val="8"/>
            <w:vAlign w:val="center"/>
          </w:tcPr>
          <w:p w14:paraId="7330AE7B">
            <w:pPr>
              <w:widowControl/>
              <w:pBdr>
                <w:top w:val="none" w:color="auto" w:sz="0" w:space="1"/>
                <w:left w:val="none" w:color="auto" w:sz="0" w:space="4"/>
                <w:bottom w:val="none" w:color="auto" w:sz="0" w:space="1"/>
                <w:right w:val="none" w:color="auto" w:sz="0" w:space="4"/>
              </w:pBdr>
              <w:ind w:left="22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全职 5(人)  </w:t>
            </w:r>
          </w:p>
        </w:tc>
        <w:tc>
          <w:tcPr>
            <w:tcW w:w="1276" w:type="pct"/>
            <w:gridSpan w:val="3"/>
            <w:vAlign w:val="center"/>
          </w:tcPr>
          <w:p w14:paraId="50BDA7A3">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兼职（2） 人</w:t>
            </w:r>
          </w:p>
        </w:tc>
      </w:tr>
      <w:bookmarkEnd w:id="4"/>
      <w:tr w14:paraId="6225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14:paraId="4B73C3F4">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29FE2A57">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6人</w:t>
            </w:r>
          </w:p>
        </w:tc>
        <w:tc>
          <w:tcPr>
            <w:tcW w:w="1116" w:type="pct"/>
            <w:gridSpan w:val="3"/>
            <w:vAlign w:val="center"/>
          </w:tcPr>
          <w:p w14:paraId="68B0D9F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专职（5 ）人</w:t>
            </w:r>
          </w:p>
        </w:tc>
        <w:tc>
          <w:tcPr>
            <w:tcW w:w="525" w:type="pct"/>
            <w:gridSpan w:val="2"/>
            <w:vAlign w:val="center"/>
          </w:tcPr>
          <w:p w14:paraId="18B9FFD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借调</w:t>
            </w:r>
          </w:p>
        </w:tc>
        <w:tc>
          <w:tcPr>
            <w:tcW w:w="672" w:type="pct"/>
            <w:gridSpan w:val="3"/>
            <w:vAlign w:val="center"/>
          </w:tcPr>
          <w:p w14:paraId="4E0BE6C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离退休</w:t>
            </w:r>
          </w:p>
        </w:tc>
        <w:tc>
          <w:tcPr>
            <w:tcW w:w="514" w:type="pct"/>
            <w:vAlign w:val="center"/>
          </w:tcPr>
          <w:p w14:paraId="4C120A7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62" w:type="pct"/>
            <w:gridSpan w:val="2"/>
            <w:vAlign w:val="center"/>
          </w:tcPr>
          <w:p w14:paraId="67F491A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14:paraId="1079CE8B">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14:paraId="186C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14:paraId="06DC70D6">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14:paraId="512085A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22" w:type="pct"/>
            <w:vAlign w:val="center"/>
          </w:tcPr>
          <w:p w14:paraId="6277A24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521" w:type="pct"/>
            <w:gridSpan w:val="2"/>
            <w:vAlign w:val="center"/>
          </w:tcPr>
          <w:p w14:paraId="4ED2FBF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595" w:type="pct"/>
            <w:vAlign w:val="center"/>
          </w:tcPr>
          <w:p w14:paraId="611238F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25" w:type="pct"/>
            <w:gridSpan w:val="2"/>
            <w:vAlign w:val="center"/>
          </w:tcPr>
          <w:p w14:paraId="2603F75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p>
        </w:tc>
        <w:tc>
          <w:tcPr>
            <w:tcW w:w="672" w:type="pct"/>
            <w:gridSpan w:val="3"/>
            <w:vAlign w:val="center"/>
          </w:tcPr>
          <w:p w14:paraId="4A08FCA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p>
        </w:tc>
        <w:tc>
          <w:tcPr>
            <w:tcW w:w="514" w:type="pct"/>
            <w:vAlign w:val="center"/>
          </w:tcPr>
          <w:p w14:paraId="5823D0DE">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p>
        </w:tc>
        <w:tc>
          <w:tcPr>
            <w:tcW w:w="762" w:type="pct"/>
            <w:gridSpan w:val="2"/>
            <w:vAlign w:val="center"/>
          </w:tcPr>
          <w:p w14:paraId="7C861C9B">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p>
        </w:tc>
      </w:tr>
      <w:tr w14:paraId="52AA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1" w:type="pct"/>
            <w:vMerge w:val="continue"/>
            <w:vAlign w:val="center"/>
          </w:tcPr>
          <w:p w14:paraId="2A0F957F">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14:paraId="6799102F">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p>
        </w:tc>
        <w:tc>
          <w:tcPr>
            <w:tcW w:w="522" w:type="pct"/>
            <w:vAlign w:val="center"/>
          </w:tcPr>
          <w:p w14:paraId="7BAC8B1D">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p>
        </w:tc>
        <w:tc>
          <w:tcPr>
            <w:tcW w:w="521" w:type="pct"/>
            <w:gridSpan w:val="2"/>
            <w:vAlign w:val="center"/>
          </w:tcPr>
          <w:p w14:paraId="0682CDFF">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95" w:type="pct"/>
            <w:vAlign w:val="center"/>
          </w:tcPr>
          <w:p w14:paraId="431D0F3D">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p>
        </w:tc>
        <w:tc>
          <w:tcPr>
            <w:tcW w:w="525" w:type="pct"/>
            <w:gridSpan w:val="2"/>
            <w:vAlign w:val="center"/>
          </w:tcPr>
          <w:p w14:paraId="2FB082E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672" w:type="pct"/>
            <w:gridSpan w:val="3"/>
            <w:vAlign w:val="center"/>
          </w:tcPr>
          <w:p w14:paraId="0AD9D7E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514" w:type="pct"/>
            <w:vAlign w:val="center"/>
          </w:tcPr>
          <w:p w14:paraId="54486295">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p>
        </w:tc>
        <w:tc>
          <w:tcPr>
            <w:tcW w:w="762" w:type="pct"/>
            <w:gridSpan w:val="2"/>
            <w:vAlign w:val="center"/>
          </w:tcPr>
          <w:p w14:paraId="131BFF79">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p>
        </w:tc>
      </w:tr>
      <w:tr w14:paraId="7EDA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91" w:type="pct"/>
            <w:vAlign w:val="center"/>
          </w:tcPr>
          <w:p w14:paraId="01E66A0B">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20" w:type="pct"/>
            <w:gridSpan w:val="2"/>
            <w:vAlign w:val="center"/>
          </w:tcPr>
          <w:p w14:paraId="130FD78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116" w:type="pct"/>
            <w:gridSpan w:val="3"/>
            <w:vAlign w:val="center"/>
          </w:tcPr>
          <w:p w14:paraId="1CD9A758">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p>
        </w:tc>
        <w:tc>
          <w:tcPr>
            <w:tcW w:w="525" w:type="pct"/>
            <w:gridSpan w:val="2"/>
            <w:vAlign w:val="center"/>
          </w:tcPr>
          <w:p w14:paraId="58A8C62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2" w:type="pct"/>
            <w:gridSpan w:val="3"/>
            <w:vAlign w:val="center"/>
          </w:tcPr>
          <w:p w14:paraId="71EAED63">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p>
        </w:tc>
        <w:tc>
          <w:tcPr>
            <w:tcW w:w="514" w:type="pct"/>
            <w:vAlign w:val="center"/>
          </w:tcPr>
          <w:p w14:paraId="49BF4A4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62" w:type="pct"/>
            <w:gridSpan w:val="2"/>
            <w:vAlign w:val="center"/>
          </w:tcPr>
          <w:p w14:paraId="30D00800">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r>
      <w:tr w14:paraId="4CCD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1" w:type="pct"/>
            <w:vMerge w:val="restart"/>
            <w:vAlign w:val="center"/>
          </w:tcPr>
          <w:p w14:paraId="684AAC42">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20" w:type="pct"/>
            <w:gridSpan w:val="2"/>
            <w:vAlign w:val="center"/>
          </w:tcPr>
          <w:p w14:paraId="49F1893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116" w:type="pct"/>
            <w:gridSpan w:val="3"/>
            <w:vAlign w:val="center"/>
          </w:tcPr>
          <w:p w14:paraId="43D85AD8">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c>
          <w:tcPr>
            <w:tcW w:w="525" w:type="pct"/>
            <w:gridSpan w:val="2"/>
            <w:vAlign w:val="center"/>
          </w:tcPr>
          <w:p w14:paraId="2F4FECC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2" w:type="pct"/>
            <w:gridSpan w:val="3"/>
            <w:vAlign w:val="center"/>
          </w:tcPr>
          <w:p w14:paraId="7F90304A">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p>
        </w:tc>
        <w:tc>
          <w:tcPr>
            <w:tcW w:w="514" w:type="pct"/>
            <w:vAlign w:val="center"/>
          </w:tcPr>
          <w:p w14:paraId="2D6B4DE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62" w:type="pct"/>
            <w:gridSpan w:val="2"/>
            <w:vAlign w:val="center"/>
          </w:tcPr>
          <w:p w14:paraId="52ACE786">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p>
        </w:tc>
      </w:tr>
      <w:tr w14:paraId="082F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14:paraId="19BEBB79">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1A80925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116" w:type="pct"/>
            <w:gridSpan w:val="3"/>
            <w:vAlign w:val="center"/>
          </w:tcPr>
          <w:p w14:paraId="61EB6B47">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p>
        </w:tc>
        <w:tc>
          <w:tcPr>
            <w:tcW w:w="525" w:type="pct"/>
            <w:gridSpan w:val="2"/>
            <w:vAlign w:val="center"/>
          </w:tcPr>
          <w:p w14:paraId="35CFFE2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2" w:type="pct"/>
            <w:gridSpan w:val="3"/>
            <w:vAlign w:val="center"/>
          </w:tcPr>
          <w:p w14:paraId="7D2AC41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514" w:type="pct"/>
            <w:vAlign w:val="center"/>
          </w:tcPr>
          <w:p w14:paraId="6C0701FB">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62" w:type="pct"/>
            <w:gridSpan w:val="2"/>
            <w:vAlign w:val="center"/>
          </w:tcPr>
          <w:p w14:paraId="7BC5BD97">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r>
      <w:tr w14:paraId="5A4A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1" w:type="pct"/>
            <w:vMerge w:val="restart"/>
            <w:vAlign w:val="center"/>
          </w:tcPr>
          <w:p w14:paraId="4C039341">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14:paraId="47C01E38">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22" w:type="pct"/>
            <w:vAlign w:val="center"/>
          </w:tcPr>
          <w:p w14:paraId="772EE38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521" w:type="pct"/>
            <w:gridSpan w:val="2"/>
            <w:vAlign w:val="center"/>
          </w:tcPr>
          <w:p w14:paraId="07E4546F">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vAlign w:val="center"/>
          </w:tcPr>
          <w:p w14:paraId="07C7A289">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525" w:type="pct"/>
            <w:gridSpan w:val="2"/>
            <w:vAlign w:val="center"/>
          </w:tcPr>
          <w:p w14:paraId="5870472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2" w:type="pct"/>
            <w:gridSpan w:val="3"/>
            <w:vAlign w:val="center"/>
          </w:tcPr>
          <w:p w14:paraId="0F6829CB">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514" w:type="pct"/>
            <w:vAlign w:val="center"/>
          </w:tcPr>
          <w:p w14:paraId="52E522F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62" w:type="pct"/>
            <w:gridSpan w:val="2"/>
            <w:vAlign w:val="center"/>
          </w:tcPr>
          <w:p w14:paraId="3C9DBC7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r>
      <w:tr w14:paraId="4E5B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1" w:type="pct"/>
            <w:vMerge w:val="continue"/>
            <w:vAlign w:val="center"/>
          </w:tcPr>
          <w:p w14:paraId="2701B087">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465C99E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116" w:type="pct"/>
            <w:gridSpan w:val="3"/>
            <w:vAlign w:val="center"/>
          </w:tcPr>
          <w:p w14:paraId="1F3DE08B">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c>
          <w:tcPr>
            <w:tcW w:w="525" w:type="pct"/>
            <w:gridSpan w:val="2"/>
            <w:vAlign w:val="center"/>
          </w:tcPr>
          <w:p w14:paraId="6FF3064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2" w:type="pct"/>
            <w:gridSpan w:val="3"/>
            <w:vAlign w:val="center"/>
          </w:tcPr>
          <w:p w14:paraId="6898B752">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c>
          <w:tcPr>
            <w:tcW w:w="514" w:type="pct"/>
            <w:vAlign w:val="center"/>
          </w:tcPr>
          <w:p w14:paraId="0374D9F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62" w:type="pct"/>
            <w:gridSpan w:val="2"/>
            <w:vAlign w:val="center"/>
          </w:tcPr>
          <w:p w14:paraId="0F64BD6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r>
      <w:tr w14:paraId="0850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1" w:type="pct"/>
            <w:vAlign w:val="center"/>
          </w:tcPr>
          <w:p w14:paraId="112B967F">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20" w:type="pct"/>
            <w:gridSpan w:val="2"/>
            <w:vAlign w:val="center"/>
          </w:tcPr>
          <w:p w14:paraId="590D718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116" w:type="pct"/>
            <w:gridSpan w:val="3"/>
            <w:vAlign w:val="center"/>
          </w:tcPr>
          <w:p w14:paraId="0673E29C">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  人</w:t>
            </w:r>
          </w:p>
        </w:tc>
        <w:tc>
          <w:tcPr>
            <w:tcW w:w="525" w:type="pct"/>
            <w:gridSpan w:val="2"/>
            <w:vAlign w:val="center"/>
          </w:tcPr>
          <w:p w14:paraId="7069879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2" w:type="pct"/>
            <w:gridSpan w:val="3"/>
            <w:vAlign w:val="center"/>
          </w:tcPr>
          <w:p w14:paraId="54558D5D">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  人</w:t>
            </w:r>
          </w:p>
        </w:tc>
        <w:tc>
          <w:tcPr>
            <w:tcW w:w="514" w:type="pct"/>
            <w:vAlign w:val="center"/>
          </w:tcPr>
          <w:p w14:paraId="74574DE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62" w:type="pct"/>
            <w:gridSpan w:val="2"/>
            <w:vAlign w:val="center"/>
          </w:tcPr>
          <w:p w14:paraId="62251AE5">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r>
      <w:tr w14:paraId="3CFD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restart"/>
            <w:vAlign w:val="center"/>
          </w:tcPr>
          <w:p w14:paraId="5CFACC23">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20" w:type="pct"/>
            <w:gridSpan w:val="2"/>
            <w:vAlign w:val="center"/>
          </w:tcPr>
          <w:p w14:paraId="63B2C07A">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116" w:type="pct"/>
            <w:gridSpan w:val="3"/>
            <w:vAlign w:val="center"/>
          </w:tcPr>
          <w:p w14:paraId="274DC71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1" w:type="pct"/>
            <w:gridSpan w:val="6"/>
            <w:vAlign w:val="center"/>
          </w:tcPr>
          <w:p w14:paraId="569B8C7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62" w:type="pct"/>
            <w:gridSpan w:val="2"/>
            <w:vAlign w:val="center"/>
          </w:tcPr>
          <w:p w14:paraId="665C711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14:paraId="6C41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continue"/>
            <w:vAlign w:val="center"/>
          </w:tcPr>
          <w:p w14:paraId="61B7F040">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52F250AC">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7</w:t>
            </w:r>
          </w:p>
        </w:tc>
        <w:tc>
          <w:tcPr>
            <w:tcW w:w="1116" w:type="pct"/>
            <w:gridSpan w:val="3"/>
            <w:vAlign w:val="center"/>
          </w:tcPr>
          <w:p w14:paraId="7E578FA2">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w:t>
            </w:r>
          </w:p>
        </w:tc>
        <w:tc>
          <w:tcPr>
            <w:tcW w:w="1711" w:type="pct"/>
            <w:gridSpan w:val="6"/>
            <w:vAlign w:val="center"/>
          </w:tcPr>
          <w:p w14:paraId="42BB6195">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c>
          <w:tcPr>
            <w:tcW w:w="762" w:type="pct"/>
            <w:gridSpan w:val="2"/>
            <w:vAlign w:val="center"/>
          </w:tcPr>
          <w:p w14:paraId="00F734A5">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r>
      <w:tr w14:paraId="3FA1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restart"/>
            <w:vAlign w:val="center"/>
          </w:tcPr>
          <w:p w14:paraId="00FA15E5">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20" w:type="pct"/>
            <w:gridSpan w:val="2"/>
            <w:vAlign w:val="center"/>
          </w:tcPr>
          <w:p w14:paraId="1F1D527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116" w:type="pct"/>
            <w:gridSpan w:val="3"/>
            <w:vAlign w:val="center"/>
          </w:tcPr>
          <w:p w14:paraId="4CFBEA7A">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p>
        </w:tc>
        <w:tc>
          <w:tcPr>
            <w:tcW w:w="371" w:type="pct"/>
            <w:vAlign w:val="center"/>
          </w:tcPr>
          <w:p w14:paraId="68EDE7D4">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3" w:type="pct"/>
            <w:gridSpan w:val="2"/>
            <w:vAlign w:val="center"/>
          </w:tcPr>
          <w:p w14:paraId="2BE2D3B5">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p>
        </w:tc>
        <w:tc>
          <w:tcPr>
            <w:tcW w:w="453" w:type="pct"/>
            <w:gridSpan w:val="2"/>
            <w:vAlign w:val="center"/>
          </w:tcPr>
          <w:p w14:paraId="7924887A">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vAlign w:val="center"/>
          </w:tcPr>
          <w:p w14:paraId="4C3834A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p>
        </w:tc>
        <w:tc>
          <w:tcPr>
            <w:tcW w:w="448" w:type="pct"/>
            <w:vAlign w:val="center"/>
          </w:tcPr>
          <w:p w14:paraId="264139A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4" w:type="pct"/>
            <w:vAlign w:val="center"/>
          </w:tcPr>
          <w:p w14:paraId="51A00C7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p>
        </w:tc>
      </w:tr>
      <w:tr w14:paraId="7F69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14:paraId="19D07D7B">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37D90295">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116" w:type="pct"/>
            <w:gridSpan w:val="3"/>
            <w:vAlign w:val="center"/>
          </w:tcPr>
          <w:p w14:paraId="4349DC65">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p>
        </w:tc>
        <w:tc>
          <w:tcPr>
            <w:tcW w:w="371" w:type="pct"/>
            <w:vAlign w:val="center"/>
          </w:tcPr>
          <w:p w14:paraId="0D98ED5F">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3" w:type="pct"/>
            <w:gridSpan w:val="2"/>
            <w:vAlign w:val="center"/>
          </w:tcPr>
          <w:p w14:paraId="628C0637">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p>
        </w:tc>
        <w:tc>
          <w:tcPr>
            <w:tcW w:w="453" w:type="pct"/>
            <w:gridSpan w:val="2"/>
            <w:vAlign w:val="center"/>
          </w:tcPr>
          <w:p w14:paraId="71A2EF7C">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vAlign w:val="center"/>
          </w:tcPr>
          <w:p w14:paraId="4EB5094A">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p>
        </w:tc>
        <w:tc>
          <w:tcPr>
            <w:tcW w:w="448" w:type="pct"/>
            <w:vAlign w:val="center"/>
          </w:tcPr>
          <w:p w14:paraId="24DBD21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从业人员平均年工资    </w:t>
            </w:r>
          </w:p>
        </w:tc>
        <w:tc>
          <w:tcPr>
            <w:tcW w:w="314" w:type="pct"/>
            <w:vAlign w:val="center"/>
          </w:tcPr>
          <w:p w14:paraId="20DE521B">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p>
        </w:tc>
      </w:tr>
      <w:tr w14:paraId="4343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14:paraId="11121016">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20" w:type="pct"/>
            <w:gridSpan w:val="2"/>
            <w:vAlign w:val="center"/>
          </w:tcPr>
          <w:p w14:paraId="62EB99A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116" w:type="pct"/>
            <w:gridSpan w:val="3"/>
            <w:vAlign w:val="center"/>
          </w:tcPr>
          <w:p w14:paraId="61FB2CC4">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c>
          <w:tcPr>
            <w:tcW w:w="1711" w:type="pct"/>
            <w:gridSpan w:val="6"/>
            <w:vAlign w:val="center"/>
          </w:tcPr>
          <w:p w14:paraId="690B6EF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62" w:type="pct"/>
            <w:gridSpan w:val="2"/>
            <w:vAlign w:val="center"/>
          </w:tcPr>
          <w:p w14:paraId="583D3068">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r>
      <w:tr w14:paraId="08FB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14:paraId="4876F459">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51E1E80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83" w:type="pct"/>
            <w:vAlign w:val="center"/>
          </w:tcPr>
          <w:p w14:paraId="71AB030E">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c>
          <w:tcPr>
            <w:tcW w:w="632" w:type="pct"/>
            <w:gridSpan w:val="2"/>
            <w:vAlign w:val="center"/>
          </w:tcPr>
          <w:p w14:paraId="528D01AA">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5" w:type="pct"/>
            <w:gridSpan w:val="4"/>
            <w:vAlign w:val="center"/>
          </w:tcPr>
          <w:p w14:paraId="46CC9F8F">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787" w:type="pct"/>
            <w:gridSpan w:val="2"/>
          </w:tcPr>
          <w:p w14:paraId="3BF808EE">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62" w:type="pct"/>
            <w:gridSpan w:val="2"/>
            <w:vAlign w:val="center"/>
          </w:tcPr>
          <w:p w14:paraId="647AF241">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r>
      <w:tr w14:paraId="09F1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11" w:type="pct"/>
            <w:gridSpan w:val="3"/>
            <w:vAlign w:val="center"/>
          </w:tcPr>
          <w:p w14:paraId="0D2C4D33">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1116" w:type="pct"/>
            <w:gridSpan w:val="3"/>
            <w:vAlign w:val="center"/>
          </w:tcPr>
          <w:p w14:paraId="60D2D3C3">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2473" w:type="pct"/>
            <w:gridSpan w:val="8"/>
            <w:vAlign w:val="center"/>
          </w:tcPr>
          <w:p w14:paraId="7575D5EE">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p>
        </w:tc>
      </w:tr>
      <w:tr w14:paraId="2C52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14:paraId="2D932904">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20" w:type="pct"/>
            <w:gridSpan w:val="2"/>
            <w:vAlign w:val="center"/>
          </w:tcPr>
          <w:p w14:paraId="7CD73C5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116" w:type="pct"/>
            <w:gridSpan w:val="3"/>
            <w:vAlign w:val="center"/>
          </w:tcPr>
          <w:p w14:paraId="1DDE0E89">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0个  </w:t>
            </w:r>
          </w:p>
        </w:tc>
        <w:tc>
          <w:tcPr>
            <w:tcW w:w="1711" w:type="pct"/>
            <w:gridSpan w:val="6"/>
            <w:vAlign w:val="center"/>
          </w:tcPr>
          <w:p w14:paraId="1B016C6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62" w:type="pct"/>
            <w:gridSpan w:val="2"/>
            <w:vAlign w:val="center"/>
          </w:tcPr>
          <w:p w14:paraId="71E8ADD6">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r>
      <w:tr w14:paraId="1252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14:paraId="4C329E91">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778AEA7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116" w:type="pct"/>
            <w:gridSpan w:val="3"/>
            <w:vAlign w:val="center"/>
          </w:tcPr>
          <w:p w14:paraId="4C4BF419">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0人次</w:t>
            </w:r>
          </w:p>
        </w:tc>
        <w:tc>
          <w:tcPr>
            <w:tcW w:w="1711" w:type="pct"/>
            <w:gridSpan w:val="6"/>
            <w:vAlign w:val="center"/>
          </w:tcPr>
          <w:p w14:paraId="55571EF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62" w:type="pct"/>
            <w:gridSpan w:val="2"/>
            <w:vAlign w:val="center"/>
          </w:tcPr>
          <w:p w14:paraId="23B74065">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0小时</w:t>
            </w:r>
          </w:p>
        </w:tc>
      </w:tr>
    </w:tbl>
    <w:p w14:paraId="092CF0CE">
      <w:pPr>
        <w:rPr>
          <w:rFonts w:ascii="宋体" w:hAnsi="宋体"/>
          <w:b/>
          <w:bCs/>
          <w:color w:val="FF0000"/>
          <w:szCs w:val="21"/>
        </w:rPr>
      </w:pPr>
    </w:p>
    <w:tbl>
      <w:tblPr>
        <w:tblStyle w:val="14"/>
        <w:tblW w:w="5000" w:type="pct"/>
        <w:tblInd w:w="0" w:type="dxa"/>
        <w:tblLayout w:type="autofit"/>
        <w:tblCellMar>
          <w:top w:w="0" w:type="dxa"/>
          <w:left w:w="108" w:type="dxa"/>
          <w:bottom w:w="0" w:type="dxa"/>
          <w:right w:w="108" w:type="dxa"/>
        </w:tblCellMar>
      </w:tblPr>
      <w:tblGrid>
        <w:gridCol w:w="2617"/>
        <w:gridCol w:w="2003"/>
        <w:gridCol w:w="324"/>
        <w:gridCol w:w="1788"/>
        <w:gridCol w:w="29"/>
        <w:gridCol w:w="1761"/>
      </w:tblGrid>
      <w:tr w14:paraId="55F24CD1">
        <w:tblPrEx>
          <w:tblCellMar>
            <w:top w:w="0" w:type="dxa"/>
            <w:left w:w="108" w:type="dxa"/>
            <w:bottom w:w="0" w:type="dxa"/>
            <w:right w:w="108" w:type="dxa"/>
          </w:tblCellMar>
        </w:tblPrEx>
        <w:trPr>
          <w:trHeight w:val="420" w:hRule="atLeast"/>
        </w:trPr>
        <w:tc>
          <w:tcPr>
            <w:tcW w:w="5000" w:type="pct"/>
            <w:gridSpan w:val="6"/>
            <w:tcBorders>
              <w:top w:val="nil"/>
              <w:bottom w:val="single" w:color="auto" w:sz="4" w:space="0"/>
            </w:tcBorders>
            <w:shd w:val="clear" w:color="000000" w:fill="FFFFFF"/>
            <w:vAlign w:val="center"/>
          </w:tcPr>
          <w:p w14:paraId="1BD7F4A2">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14:paraId="3541CF26">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14:paraId="38666803">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14:paraId="407473C8">
        <w:tblPrEx>
          <w:tblCellMar>
            <w:top w:w="0" w:type="dxa"/>
            <w:left w:w="108" w:type="dxa"/>
            <w:bottom w:w="0" w:type="dxa"/>
            <w:right w:w="108" w:type="dxa"/>
          </w:tblCellMar>
        </w:tblPrEx>
        <w:trPr>
          <w:trHeight w:val="420" w:hRule="atLeast"/>
        </w:trPr>
        <w:tc>
          <w:tcPr>
            <w:tcW w:w="1536" w:type="pct"/>
            <w:tcBorders>
              <w:top w:val="single" w:color="auto" w:sz="4" w:space="0"/>
              <w:left w:val="single" w:color="auto" w:sz="8" w:space="0"/>
              <w:bottom w:val="single" w:color="auto" w:sz="4" w:space="0"/>
              <w:right w:val="single" w:color="auto" w:sz="4" w:space="0"/>
            </w:tcBorders>
            <w:shd w:val="clear" w:color="000000" w:fill="FFFFFF"/>
            <w:vAlign w:val="center"/>
          </w:tcPr>
          <w:p w14:paraId="614EFA04">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175" w:type="pct"/>
            <w:tcBorders>
              <w:top w:val="single" w:color="auto" w:sz="4" w:space="0"/>
              <w:left w:val="nil"/>
              <w:bottom w:val="single" w:color="auto" w:sz="4" w:space="0"/>
              <w:right w:val="single" w:color="auto" w:sz="4" w:space="0"/>
            </w:tcBorders>
            <w:shd w:val="clear" w:color="000000" w:fill="FFFFFF"/>
            <w:vAlign w:val="center"/>
          </w:tcPr>
          <w:p w14:paraId="3D6EEC5A">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56" w:type="pct"/>
            <w:gridSpan w:val="3"/>
            <w:tcBorders>
              <w:top w:val="single" w:color="auto" w:sz="4" w:space="0"/>
              <w:left w:val="nil"/>
              <w:bottom w:val="single" w:color="auto" w:sz="4" w:space="0"/>
              <w:right w:val="single" w:color="auto" w:sz="4" w:space="0"/>
            </w:tcBorders>
            <w:shd w:val="clear" w:color="000000" w:fill="FFFFFF"/>
            <w:vAlign w:val="center"/>
          </w:tcPr>
          <w:p w14:paraId="4BB928B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33" w:type="pct"/>
            <w:tcBorders>
              <w:top w:val="single" w:color="auto" w:sz="4" w:space="0"/>
              <w:left w:val="nil"/>
              <w:bottom w:val="single" w:color="auto" w:sz="4" w:space="0"/>
              <w:right w:val="single" w:color="auto" w:sz="8" w:space="0"/>
            </w:tcBorders>
            <w:shd w:val="clear" w:color="000000" w:fill="FFFFFF"/>
            <w:vAlign w:val="center"/>
          </w:tcPr>
          <w:p w14:paraId="183DB1E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14:paraId="697217A8">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37C3B35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175" w:type="pct"/>
            <w:tcBorders>
              <w:top w:val="nil"/>
              <w:left w:val="nil"/>
              <w:bottom w:val="single" w:color="auto" w:sz="4" w:space="0"/>
              <w:right w:val="single" w:color="auto" w:sz="4" w:space="0"/>
            </w:tcBorders>
            <w:shd w:val="clear" w:color="000000" w:fill="FFFFFF"/>
            <w:vAlign w:val="center"/>
          </w:tcPr>
          <w:p w14:paraId="615DCD30">
            <w:pPr>
              <w:widowControl/>
              <w:jc w:val="left"/>
              <w:rPr>
                <w:rFonts w:ascii="等线" w:hAnsi="等线" w:eastAsia="等线"/>
                <w:color w:val="000000"/>
                <w:sz w:val="22"/>
              </w:rPr>
            </w:pPr>
            <w:r>
              <w:rPr>
                <w:rFonts w:hint="eastAsia" w:ascii="等线" w:hAnsi="等线" w:eastAsia="等线"/>
                <w:color w:val="000000"/>
                <w:sz w:val="22"/>
              </w:rPr>
              <w:t>0.00</w:t>
            </w:r>
          </w:p>
        </w:tc>
        <w:tc>
          <w:tcPr>
            <w:tcW w:w="1256" w:type="pct"/>
            <w:gridSpan w:val="3"/>
            <w:tcBorders>
              <w:top w:val="nil"/>
              <w:left w:val="nil"/>
              <w:bottom w:val="single" w:color="auto" w:sz="4" w:space="0"/>
              <w:right w:val="single" w:color="auto" w:sz="4" w:space="0"/>
            </w:tcBorders>
            <w:shd w:val="clear" w:color="000000" w:fill="FFFFFF"/>
            <w:vAlign w:val="center"/>
          </w:tcPr>
          <w:p w14:paraId="486AC720">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3" w:type="pct"/>
            <w:tcBorders>
              <w:top w:val="nil"/>
              <w:left w:val="nil"/>
              <w:bottom w:val="single" w:color="auto" w:sz="4" w:space="0"/>
              <w:right w:val="single" w:color="auto" w:sz="8" w:space="0"/>
            </w:tcBorders>
            <w:shd w:val="clear" w:color="000000" w:fill="FFFFFF"/>
            <w:vAlign w:val="center"/>
          </w:tcPr>
          <w:p w14:paraId="109C3AEB">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772BCDEE">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447EA149">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175" w:type="pct"/>
            <w:tcBorders>
              <w:top w:val="nil"/>
              <w:left w:val="nil"/>
              <w:bottom w:val="single" w:color="auto" w:sz="4" w:space="0"/>
              <w:right w:val="single" w:color="auto" w:sz="4" w:space="0"/>
            </w:tcBorders>
            <w:shd w:val="clear" w:color="000000" w:fill="FFFFFF"/>
            <w:vAlign w:val="center"/>
          </w:tcPr>
          <w:p w14:paraId="6901593F">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256" w:type="pct"/>
            <w:gridSpan w:val="3"/>
            <w:tcBorders>
              <w:top w:val="nil"/>
              <w:left w:val="nil"/>
              <w:bottom w:val="single" w:color="auto" w:sz="4" w:space="0"/>
              <w:right w:val="single" w:color="auto" w:sz="4" w:space="0"/>
            </w:tcBorders>
            <w:shd w:val="clear" w:color="000000" w:fill="FFFFFF"/>
            <w:vAlign w:val="center"/>
          </w:tcPr>
          <w:p w14:paraId="74D22EF4">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3" w:type="pct"/>
            <w:tcBorders>
              <w:top w:val="nil"/>
              <w:left w:val="nil"/>
              <w:bottom w:val="single" w:color="auto" w:sz="4" w:space="0"/>
              <w:right w:val="single" w:color="auto" w:sz="8" w:space="0"/>
            </w:tcBorders>
            <w:shd w:val="clear" w:color="000000" w:fill="FFFFFF"/>
            <w:vAlign w:val="center"/>
          </w:tcPr>
          <w:p w14:paraId="64EF01DC">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363340B3">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48B6B9B3">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175" w:type="pct"/>
            <w:tcBorders>
              <w:top w:val="nil"/>
              <w:left w:val="nil"/>
              <w:bottom w:val="single" w:color="auto" w:sz="4" w:space="0"/>
              <w:right w:val="single" w:color="auto" w:sz="4" w:space="0"/>
            </w:tcBorders>
            <w:shd w:val="clear" w:color="000000" w:fill="FFFFFF"/>
            <w:vAlign w:val="center"/>
          </w:tcPr>
          <w:p w14:paraId="24FFBAA9">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14:paraId="0BE18292">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14:paraId="23E36779">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7A88EB42">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0F94A322">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14:paraId="61B18A32">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14:paraId="78940A8D">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14:paraId="6902909F">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2BEFB7B0">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68CE888B">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175" w:type="pct"/>
            <w:tcBorders>
              <w:top w:val="nil"/>
              <w:left w:val="nil"/>
              <w:bottom w:val="single" w:color="auto" w:sz="4" w:space="0"/>
              <w:right w:val="single" w:color="auto" w:sz="4" w:space="0"/>
            </w:tcBorders>
            <w:shd w:val="clear" w:color="000000" w:fill="FFFFFF"/>
            <w:vAlign w:val="center"/>
          </w:tcPr>
          <w:p w14:paraId="5F304E9B">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256" w:type="pct"/>
            <w:gridSpan w:val="3"/>
            <w:tcBorders>
              <w:top w:val="nil"/>
              <w:left w:val="nil"/>
              <w:bottom w:val="single" w:color="auto" w:sz="4" w:space="0"/>
              <w:right w:val="single" w:color="auto" w:sz="4" w:space="0"/>
            </w:tcBorders>
            <w:shd w:val="clear" w:color="000000" w:fill="FFFFFF"/>
            <w:vAlign w:val="center"/>
          </w:tcPr>
          <w:p w14:paraId="27060B24">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3" w:type="pct"/>
            <w:tcBorders>
              <w:top w:val="nil"/>
              <w:left w:val="nil"/>
              <w:bottom w:val="single" w:color="auto" w:sz="4" w:space="0"/>
              <w:right w:val="single" w:color="auto" w:sz="8" w:space="0"/>
            </w:tcBorders>
            <w:shd w:val="clear" w:color="000000" w:fill="FFFFFF"/>
            <w:vAlign w:val="center"/>
          </w:tcPr>
          <w:p w14:paraId="14A4BF5D">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29C80E46">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2DC69B6F">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175" w:type="pct"/>
            <w:tcBorders>
              <w:top w:val="nil"/>
              <w:left w:val="nil"/>
              <w:bottom w:val="single" w:color="auto" w:sz="4" w:space="0"/>
              <w:right w:val="single" w:color="auto" w:sz="4" w:space="0"/>
            </w:tcBorders>
            <w:shd w:val="clear" w:color="000000" w:fill="FFFFFF"/>
            <w:vAlign w:val="center"/>
          </w:tcPr>
          <w:p w14:paraId="62CEA0C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14:paraId="6B594DBF">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14:paraId="6CA33906">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7CE61E02">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3840DBA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14:paraId="17537524">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14:paraId="0634C946">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14:paraId="6E4D2AD1">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0344385F">
        <w:tblPrEx>
          <w:tblCellMar>
            <w:top w:w="0" w:type="dxa"/>
            <w:left w:w="108" w:type="dxa"/>
            <w:bottom w:w="0" w:type="dxa"/>
            <w:right w:w="108" w:type="dxa"/>
          </w:tblCellMar>
        </w:tblPrEx>
        <w:trPr>
          <w:trHeight w:val="1080" w:hRule="atLeast"/>
        </w:trPr>
        <w:tc>
          <w:tcPr>
            <w:tcW w:w="1536" w:type="pct"/>
            <w:tcBorders>
              <w:top w:val="nil"/>
              <w:left w:val="single" w:color="auto" w:sz="8" w:space="0"/>
              <w:bottom w:val="single" w:color="auto" w:sz="4" w:space="0"/>
              <w:right w:val="single" w:color="auto" w:sz="4" w:space="0"/>
            </w:tcBorders>
            <w:shd w:val="clear" w:color="000000" w:fill="FFFFFF"/>
          </w:tcPr>
          <w:p w14:paraId="54227FAC">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175" w:type="pct"/>
            <w:tcBorders>
              <w:top w:val="nil"/>
              <w:left w:val="nil"/>
              <w:bottom w:val="single" w:color="auto" w:sz="4" w:space="0"/>
              <w:right w:val="single" w:color="auto" w:sz="4" w:space="0"/>
            </w:tcBorders>
            <w:shd w:val="clear" w:color="000000" w:fill="FFFFFF"/>
            <w:vAlign w:val="center"/>
          </w:tcPr>
          <w:p w14:paraId="1AD6FD6D">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14:paraId="6500465F">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14:paraId="2B308DD7">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04C208B8">
        <w:tblPrEx>
          <w:tblCellMar>
            <w:top w:w="0" w:type="dxa"/>
            <w:left w:w="108" w:type="dxa"/>
            <w:bottom w:w="0" w:type="dxa"/>
            <w:right w:w="108" w:type="dxa"/>
          </w:tblCellMar>
        </w:tblPrEx>
        <w:trPr>
          <w:trHeight w:val="437"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14:paraId="3A66A01B">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464" w:type="pct"/>
            <w:gridSpan w:val="5"/>
            <w:tcBorders>
              <w:top w:val="single" w:color="auto" w:sz="4" w:space="0"/>
              <w:left w:val="nil"/>
              <w:bottom w:val="single" w:color="auto" w:sz="4" w:space="0"/>
              <w:right w:val="single" w:color="auto" w:sz="4" w:space="0"/>
            </w:tcBorders>
            <w:shd w:val="clear" w:color="000000" w:fill="FFFFFF"/>
            <w:vAlign w:val="center"/>
          </w:tcPr>
          <w:p w14:paraId="2CFE2ACB">
            <w:pPr>
              <w:widowControl/>
              <w:jc w:val="left"/>
              <w:rPr>
                <w:rFonts w:cs="宋体" w:asciiTheme="minorEastAsia" w:hAnsiTheme="minorEastAsia"/>
                <w:bCs/>
                <w:color w:val="000000"/>
                <w:kern w:val="0"/>
                <w:sz w:val="22"/>
              </w:rPr>
            </w:pPr>
          </w:p>
        </w:tc>
      </w:tr>
      <w:tr w14:paraId="23C86D60">
        <w:tblPrEx>
          <w:tblCellMar>
            <w:top w:w="0" w:type="dxa"/>
            <w:left w:w="108" w:type="dxa"/>
            <w:bottom w:w="0" w:type="dxa"/>
            <w:right w:w="108" w:type="dxa"/>
          </w:tblCellMar>
        </w:tblPrEx>
        <w:trPr>
          <w:trHeight w:val="375" w:hRule="atLeast"/>
        </w:trPr>
        <w:tc>
          <w:tcPr>
            <w:tcW w:w="1536" w:type="pct"/>
            <w:vMerge w:val="restart"/>
            <w:tcBorders>
              <w:top w:val="single" w:color="auto" w:sz="4" w:space="0"/>
              <w:left w:val="single" w:color="auto" w:sz="4" w:space="0"/>
              <w:right w:val="single" w:color="auto" w:sz="4" w:space="0"/>
            </w:tcBorders>
            <w:shd w:val="clear" w:color="000000" w:fill="FFFFFF"/>
            <w:vAlign w:val="center"/>
          </w:tcPr>
          <w:p w14:paraId="1B08F599">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414" w:type="pct"/>
            <w:gridSpan w:val="3"/>
            <w:tcBorders>
              <w:top w:val="single" w:color="auto" w:sz="4" w:space="0"/>
              <w:left w:val="nil"/>
              <w:bottom w:val="single" w:color="auto" w:sz="4" w:space="0"/>
              <w:right w:val="single" w:color="auto" w:sz="4" w:space="0"/>
            </w:tcBorders>
            <w:shd w:val="clear" w:color="000000" w:fill="FFFFFF"/>
            <w:vAlign w:val="center"/>
          </w:tcPr>
          <w:p w14:paraId="7AF002B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050" w:type="pct"/>
            <w:gridSpan w:val="2"/>
            <w:vMerge w:val="restart"/>
            <w:tcBorders>
              <w:top w:val="single" w:color="auto" w:sz="4" w:space="0"/>
              <w:left w:val="nil"/>
              <w:right w:val="single" w:color="auto" w:sz="4" w:space="0"/>
            </w:tcBorders>
            <w:shd w:val="clear" w:color="000000" w:fill="FFFFFF"/>
            <w:vAlign w:val="center"/>
          </w:tcPr>
          <w:p w14:paraId="728D577E">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14:paraId="02930EF4">
        <w:tblPrEx>
          <w:tblCellMar>
            <w:top w:w="0" w:type="dxa"/>
            <w:left w:w="108" w:type="dxa"/>
            <w:bottom w:w="0" w:type="dxa"/>
            <w:right w:w="108" w:type="dxa"/>
          </w:tblCellMar>
        </w:tblPrEx>
        <w:trPr>
          <w:trHeight w:val="423" w:hRule="atLeast"/>
        </w:trPr>
        <w:tc>
          <w:tcPr>
            <w:tcW w:w="1536" w:type="pct"/>
            <w:vMerge w:val="continue"/>
            <w:tcBorders>
              <w:left w:val="single" w:color="auto" w:sz="4" w:space="0"/>
              <w:bottom w:val="single" w:color="auto" w:sz="4" w:space="0"/>
              <w:right w:val="single" w:color="auto" w:sz="4" w:space="0"/>
            </w:tcBorders>
            <w:shd w:val="clear" w:color="000000" w:fill="FFFFFF"/>
          </w:tcPr>
          <w:p w14:paraId="18CBBC90">
            <w:pPr>
              <w:widowControl/>
              <w:jc w:val="center"/>
              <w:rPr>
                <w:rFonts w:cs="宋体" w:asciiTheme="minorEastAsia" w:hAnsiTheme="minorEastAsia"/>
                <w:bCs/>
                <w:color w:val="000000"/>
                <w:kern w:val="0"/>
                <w:sz w:val="22"/>
              </w:rPr>
            </w:pP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14:paraId="55F17D8D">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049" w:type="pct"/>
            <w:tcBorders>
              <w:top w:val="single" w:color="auto" w:sz="4" w:space="0"/>
              <w:left w:val="nil"/>
              <w:bottom w:val="single" w:color="auto" w:sz="4" w:space="0"/>
              <w:right w:val="single" w:color="auto" w:sz="4" w:space="0"/>
            </w:tcBorders>
            <w:shd w:val="clear" w:color="000000" w:fill="FFFFFF"/>
            <w:vAlign w:val="center"/>
          </w:tcPr>
          <w:p w14:paraId="7FE55077">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50" w:type="pct"/>
            <w:gridSpan w:val="2"/>
            <w:vMerge w:val="continue"/>
            <w:tcBorders>
              <w:left w:val="nil"/>
              <w:bottom w:val="single" w:color="auto" w:sz="4" w:space="0"/>
              <w:right w:val="single" w:color="auto" w:sz="4" w:space="0"/>
            </w:tcBorders>
            <w:shd w:val="clear" w:color="000000" w:fill="FFFFFF"/>
            <w:vAlign w:val="center"/>
          </w:tcPr>
          <w:p w14:paraId="32202FE1">
            <w:pPr>
              <w:widowControl/>
              <w:jc w:val="center"/>
              <w:rPr>
                <w:rFonts w:cs="宋体" w:asciiTheme="minorEastAsia" w:hAnsiTheme="minorEastAsia"/>
                <w:bCs/>
                <w:color w:val="000000"/>
                <w:kern w:val="0"/>
                <w:sz w:val="22"/>
              </w:rPr>
            </w:pPr>
          </w:p>
        </w:tc>
      </w:tr>
      <w:tr w14:paraId="1DF99D71">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14:paraId="5CECB62C">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无</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14:paraId="7FE2794E">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p>
        </w:tc>
        <w:tc>
          <w:tcPr>
            <w:tcW w:w="1049" w:type="pct"/>
            <w:tcBorders>
              <w:top w:val="single" w:color="auto" w:sz="4" w:space="0"/>
              <w:left w:val="nil"/>
              <w:bottom w:val="single" w:color="auto" w:sz="4" w:space="0"/>
              <w:right w:val="single" w:color="auto" w:sz="4" w:space="0"/>
            </w:tcBorders>
            <w:shd w:val="clear" w:color="000000" w:fill="FFFFFF"/>
            <w:vAlign w:val="center"/>
          </w:tcPr>
          <w:p w14:paraId="5A02D076">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14:paraId="03D95C99">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无</w:t>
            </w:r>
          </w:p>
        </w:tc>
      </w:tr>
      <w:tr w14:paraId="40F1A7BA">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14:paraId="1A51DD2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14:paraId="0E4F8A69">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49" w:type="pct"/>
            <w:tcBorders>
              <w:top w:val="single" w:color="auto" w:sz="4" w:space="0"/>
              <w:left w:val="nil"/>
              <w:bottom w:val="single" w:color="auto" w:sz="4" w:space="0"/>
              <w:right w:val="single" w:color="auto" w:sz="4" w:space="0"/>
            </w:tcBorders>
            <w:shd w:val="clear" w:color="000000" w:fill="FFFFFF"/>
            <w:vAlign w:val="center"/>
          </w:tcPr>
          <w:p w14:paraId="6737D814">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14:paraId="66242D3B">
            <w:pPr>
              <w:widowControl/>
              <w:jc w:val="left"/>
              <w:rPr>
                <w:rFonts w:cs="宋体" w:asciiTheme="minorEastAsia" w:hAnsiTheme="minorEastAsia"/>
                <w:color w:val="000000"/>
                <w:kern w:val="0"/>
                <w:sz w:val="22"/>
              </w:rPr>
            </w:pPr>
          </w:p>
        </w:tc>
      </w:tr>
    </w:tbl>
    <w:p w14:paraId="1E4E8430">
      <w:pPr>
        <w:rPr>
          <w:color w:val="FF0000"/>
        </w:rPr>
      </w:pPr>
      <w:r>
        <w:rPr>
          <w:rFonts w:hint="eastAsia"/>
          <w:color w:val="FF0000"/>
        </w:rPr>
        <w:t>说明：</w:t>
      </w:r>
    </w:p>
    <w:p w14:paraId="252F5017">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14:paraId="0278E911">
      <w:pPr>
        <w:rPr>
          <w:color w:val="FF0000"/>
        </w:rPr>
      </w:pPr>
      <w:r>
        <w:rPr>
          <w:rFonts w:hint="eastAsia"/>
          <w:color w:val="FF0000"/>
        </w:rPr>
        <w:t>捐赠人如要求不公开姓名、名称的，可以其他代号代替，其他捐赠信息要公开。</w:t>
      </w:r>
    </w:p>
    <w:p w14:paraId="234F8926">
      <w:pPr>
        <w:rPr>
          <w:rFonts w:ascii="宋体" w:hAnsi="宋体"/>
          <w:b/>
          <w:sz w:val="24"/>
        </w:rPr>
      </w:pPr>
      <w:r>
        <w:rPr>
          <w:rFonts w:hint="eastAsia" w:ascii="宋体" w:hAnsi="宋体"/>
          <w:b/>
          <w:sz w:val="24"/>
        </w:rPr>
        <w:t xml:space="preserve">2、慈善组织公开募捐备案情况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6"/>
        <w:gridCol w:w="2032"/>
        <w:gridCol w:w="1744"/>
        <w:gridCol w:w="2030"/>
      </w:tblGrid>
      <w:tr w14:paraId="1513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pct"/>
            <w:gridSpan w:val="2"/>
          </w:tcPr>
          <w:p w14:paraId="26566C93">
            <w:pPr>
              <w:rPr>
                <w:rFonts w:ascii="宋体" w:hAnsi="宋体"/>
                <w:sz w:val="22"/>
                <w:szCs w:val="22"/>
              </w:rPr>
            </w:pPr>
            <w:r>
              <w:rPr>
                <w:rFonts w:hint="eastAsia" w:ascii="宋体" w:hAnsi="宋体"/>
                <w:sz w:val="22"/>
                <w:szCs w:val="22"/>
              </w:rPr>
              <w:t xml:space="preserve">是否在登记的民政部门进行了募捐方案备案  </w:t>
            </w:r>
          </w:p>
        </w:tc>
        <w:tc>
          <w:tcPr>
            <w:tcW w:w="2214" w:type="pct"/>
            <w:gridSpan w:val="2"/>
          </w:tcPr>
          <w:p w14:paraId="7406E070">
            <w:pPr>
              <w:rPr>
                <w:rFonts w:ascii="宋体" w:hAnsi="宋体"/>
                <w:sz w:val="22"/>
                <w:szCs w:val="22"/>
              </w:rPr>
            </w:pPr>
            <w:r>
              <w:rPr>
                <w:rFonts w:hint="eastAsia" w:ascii="宋体" w:hAnsi="宋体"/>
                <w:sz w:val="22"/>
                <w:szCs w:val="22"/>
              </w:rPr>
              <w:t>是  否</w:t>
            </w:r>
          </w:p>
        </w:tc>
      </w:tr>
      <w:tr w14:paraId="2BFC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pct"/>
          </w:tcPr>
          <w:p w14:paraId="29BA9010">
            <w:pPr>
              <w:jc w:val="left"/>
              <w:rPr>
                <w:rFonts w:ascii="宋体" w:hAnsi="宋体"/>
                <w:sz w:val="22"/>
                <w:szCs w:val="22"/>
                <w:lang w:val="zh-CN"/>
              </w:rPr>
            </w:pPr>
            <w:r>
              <w:rPr>
                <w:rFonts w:hint="eastAsia" w:ascii="宋体" w:hAnsi="宋体"/>
                <w:sz w:val="22"/>
                <w:szCs w:val="22"/>
              </w:rPr>
              <w:t>募捐方案的活动名称</w:t>
            </w:r>
          </w:p>
        </w:tc>
        <w:tc>
          <w:tcPr>
            <w:tcW w:w="3406" w:type="pct"/>
            <w:gridSpan w:val="3"/>
          </w:tcPr>
          <w:p w14:paraId="14D07805">
            <w:pPr>
              <w:rPr>
                <w:rFonts w:ascii="宋体" w:hAnsi="宋体"/>
                <w:sz w:val="22"/>
                <w:szCs w:val="22"/>
              </w:rPr>
            </w:pPr>
          </w:p>
        </w:tc>
      </w:tr>
      <w:tr w14:paraId="23AF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94" w:type="pct"/>
          </w:tcPr>
          <w:p w14:paraId="03D536A0">
            <w:pPr>
              <w:jc w:val="left"/>
              <w:rPr>
                <w:rFonts w:ascii="宋体" w:hAnsi="宋体"/>
                <w:sz w:val="22"/>
                <w:szCs w:val="22"/>
                <w:lang w:val="zh-CN"/>
              </w:rPr>
            </w:pPr>
            <w:r>
              <w:rPr>
                <w:rFonts w:hint="eastAsia" w:ascii="宋体" w:hAnsi="宋体"/>
                <w:sz w:val="22"/>
                <w:szCs w:val="22"/>
                <w:lang w:val="zh-CN"/>
              </w:rPr>
              <w:t>备案编号</w:t>
            </w:r>
          </w:p>
        </w:tc>
        <w:tc>
          <w:tcPr>
            <w:tcW w:w="1192" w:type="pct"/>
          </w:tcPr>
          <w:p w14:paraId="31AB9370">
            <w:pPr>
              <w:rPr>
                <w:rFonts w:ascii="宋体" w:hAnsi="宋体"/>
                <w:sz w:val="22"/>
                <w:szCs w:val="22"/>
              </w:rPr>
            </w:pPr>
          </w:p>
        </w:tc>
        <w:tc>
          <w:tcPr>
            <w:tcW w:w="1023" w:type="pct"/>
          </w:tcPr>
          <w:p w14:paraId="44B6C784">
            <w:pPr>
              <w:rPr>
                <w:rFonts w:ascii="宋体" w:hAnsi="宋体"/>
                <w:sz w:val="22"/>
                <w:szCs w:val="22"/>
              </w:rPr>
            </w:pPr>
            <w:r>
              <w:rPr>
                <w:rFonts w:hint="eastAsia" w:ascii="宋体" w:hAnsi="宋体"/>
                <w:sz w:val="22"/>
                <w:szCs w:val="22"/>
              </w:rPr>
              <w:t>备案时间</w:t>
            </w:r>
          </w:p>
        </w:tc>
        <w:tc>
          <w:tcPr>
            <w:tcW w:w="1191" w:type="pct"/>
          </w:tcPr>
          <w:p w14:paraId="6FE07F17">
            <w:pPr>
              <w:rPr>
                <w:rFonts w:ascii="宋体" w:hAnsi="宋体"/>
                <w:sz w:val="22"/>
                <w:szCs w:val="22"/>
              </w:rPr>
            </w:pPr>
          </w:p>
        </w:tc>
      </w:tr>
      <w:tr w14:paraId="1605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94" w:type="pct"/>
          </w:tcPr>
          <w:p w14:paraId="5C5888BD">
            <w:pPr>
              <w:jc w:val="left"/>
              <w:rPr>
                <w:rFonts w:ascii="宋体" w:hAnsi="宋体"/>
                <w:sz w:val="22"/>
                <w:szCs w:val="22"/>
              </w:rPr>
            </w:pPr>
            <w:r>
              <w:rPr>
                <w:rFonts w:hint="eastAsia" w:ascii="宋体" w:hAnsi="宋体"/>
                <w:sz w:val="22"/>
                <w:szCs w:val="22"/>
                <w:lang w:val="zh-CN"/>
              </w:rPr>
              <w:t>是否在异地开展募捐</w:t>
            </w:r>
          </w:p>
        </w:tc>
        <w:tc>
          <w:tcPr>
            <w:tcW w:w="1192" w:type="pct"/>
          </w:tcPr>
          <w:p w14:paraId="2F50D2D9">
            <w:pPr>
              <w:jc w:val="left"/>
              <w:rPr>
                <w:rFonts w:ascii="宋体" w:hAnsi="宋体"/>
                <w:sz w:val="22"/>
                <w:szCs w:val="22"/>
              </w:rPr>
            </w:pPr>
            <w:r>
              <w:rPr>
                <w:rFonts w:hint="eastAsia" w:ascii="宋体" w:hAnsi="宋体"/>
                <w:sz w:val="22"/>
                <w:szCs w:val="22"/>
              </w:rPr>
              <w:t xml:space="preserve"> 是  否</w:t>
            </w:r>
          </w:p>
        </w:tc>
        <w:tc>
          <w:tcPr>
            <w:tcW w:w="1023" w:type="pct"/>
          </w:tcPr>
          <w:p w14:paraId="243346CA">
            <w:pPr>
              <w:rPr>
                <w:rFonts w:ascii="宋体" w:hAnsi="宋体"/>
                <w:sz w:val="22"/>
                <w:szCs w:val="22"/>
              </w:rPr>
            </w:pPr>
            <w:r>
              <w:rPr>
                <w:rFonts w:hint="eastAsia" w:ascii="宋体" w:hAnsi="宋体"/>
                <w:sz w:val="22"/>
                <w:szCs w:val="22"/>
              </w:rPr>
              <w:t>开展异地募捐是否向所在地民政部门报送了募捐方案</w:t>
            </w:r>
          </w:p>
        </w:tc>
        <w:tc>
          <w:tcPr>
            <w:tcW w:w="1191" w:type="pct"/>
          </w:tcPr>
          <w:p w14:paraId="65981818">
            <w:pPr>
              <w:jc w:val="left"/>
              <w:rPr>
                <w:rFonts w:ascii="宋体" w:hAnsi="宋体"/>
                <w:sz w:val="22"/>
                <w:szCs w:val="22"/>
              </w:rPr>
            </w:pPr>
            <w:r>
              <w:rPr>
                <w:rFonts w:hint="eastAsia" w:ascii="宋体" w:hAnsi="宋体"/>
                <w:sz w:val="22"/>
                <w:szCs w:val="22"/>
              </w:rPr>
              <w:t xml:space="preserve"> 是  否</w:t>
            </w:r>
          </w:p>
        </w:tc>
      </w:tr>
      <w:tr w14:paraId="4426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94" w:type="pct"/>
          </w:tcPr>
          <w:p w14:paraId="6810393C">
            <w:pPr>
              <w:rPr>
                <w:rFonts w:ascii="宋体" w:hAnsi="宋体"/>
                <w:sz w:val="22"/>
                <w:szCs w:val="22"/>
              </w:rPr>
            </w:pPr>
            <w:r>
              <w:rPr>
                <w:rFonts w:hint="eastAsia" w:ascii="宋体" w:hAnsi="宋体"/>
                <w:sz w:val="22"/>
                <w:szCs w:val="22"/>
              </w:rPr>
              <w:t>是否开展互联网募捐</w:t>
            </w:r>
          </w:p>
        </w:tc>
        <w:tc>
          <w:tcPr>
            <w:tcW w:w="3406" w:type="pct"/>
            <w:gridSpan w:val="3"/>
          </w:tcPr>
          <w:p w14:paraId="2453CE40">
            <w:pPr>
              <w:jc w:val="left"/>
              <w:rPr>
                <w:rFonts w:ascii="宋体" w:hAnsi="宋体"/>
                <w:sz w:val="22"/>
                <w:szCs w:val="22"/>
              </w:rPr>
            </w:pPr>
            <w:r>
              <w:rPr>
                <w:rFonts w:hint="eastAsia" w:ascii="宋体" w:hAnsi="宋体"/>
                <w:sz w:val="22"/>
                <w:szCs w:val="22"/>
              </w:rPr>
              <w:t xml:space="preserve"> 是  否</w:t>
            </w:r>
          </w:p>
        </w:tc>
      </w:tr>
      <w:tr w14:paraId="1EFE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94" w:type="pct"/>
          </w:tcPr>
          <w:p w14:paraId="74FFBC87">
            <w:pPr>
              <w:rPr>
                <w:rFonts w:ascii="宋体" w:hAnsi="宋体"/>
                <w:sz w:val="22"/>
                <w:szCs w:val="22"/>
              </w:rPr>
            </w:pPr>
            <w:r>
              <w:rPr>
                <w:rFonts w:hint="eastAsia" w:ascii="宋体" w:hAnsi="宋体"/>
                <w:sz w:val="22"/>
                <w:szCs w:val="22"/>
              </w:rPr>
              <w:t>开展互联网募捐请填写募捐平台名称</w:t>
            </w:r>
          </w:p>
        </w:tc>
        <w:tc>
          <w:tcPr>
            <w:tcW w:w="3406" w:type="pct"/>
            <w:gridSpan w:val="3"/>
          </w:tcPr>
          <w:p w14:paraId="1BD62D99">
            <w:pPr>
              <w:rPr>
                <w:rFonts w:ascii="宋体" w:hAnsi="宋体"/>
                <w:sz w:val="22"/>
                <w:szCs w:val="22"/>
              </w:rPr>
            </w:pPr>
          </w:p>
        </w:tc>
      </w:tr>
    </w:tbl>
    <w:p w14:paraId="45FE02D3">
      <w:pPr>
        <w:spacing w:before="156" w:beforeLines="50"/>
        <w:rPr>
          <w:rFonts w:ascii="黑体" w:hAnsi="宋体" w:eastAsia="黑体"/>
          <w:sz w:val="24"/>
        </w:rPr>
      </w:pPr>
    </w:p>
    <w:p w14:paraId="11E8E897"/>
    <w:tbl>
      <w:tblPr>
        <w:tblStyle w:val="14"/>
        <w:tblW w:w="5000" w:type="pct"/>
        <w:tblInd w:w="0" w:type="dxa"/>
        <w:tblLayout w:type="autofit"/>
        <w:tblCellMar>
          <w:top w:w="0" w:type="dxa"/>
          <w:left w:w="108" w:type="dxa"/>
          <w:bottom w:w="0" w:type="dxa"/>
          <w:right w:w="108" w:type="dxa"/>
        </w:tblCellMar>
      </w:tblPr>
      <w:tblGrid>
        <w:gridCol w:w="4655"/>
        <w:gridCol w:w="3867"/>
      </w:tblGrid>
      <w:tr w14:paraId="2FF7E7E6">
        <w:tblPrEx>
          <w:tblCellMar>
            <w:top w:w="0" w:type="dxa"/>
            <w:left w:w="108" w:type="dxa"/>
            <w:bottom w:w="0" w:type="dxa"/>
            <w:right w:w="108" w:type="dxa"/>
          </w:tblCellMar>
        </w:tblPrEx>
        <w:trPr>
          <w:trHeight w:val="345" w:hRule="atLeast"/>
        </w:trPr>
        <w:tc>
          <w:tcPr>
            <w:tcW w:w="5000" w:type="pct"/>
            <w:gridSpan w:val="2"/>
            <w:tcBorders>
              <w:bottom w:val="single" w:color="auto" w:sz="4" w:space="0"/>
            </w:tcBorders>
            <w:shd w:val="clear" w:color="000000" w:fill="FFFFFF"/>
            <w:vAlign w:val="center"/>
          </w:tcPr>
          <w:p w14:paraId="6AFE3B2E">
            <w:pPr>
              <w:ind w:left="1" w:right="-82" w:firstLine="2937" w:firstLineChars="1399"/>
              <w:rPr>
                <w:rFonts w:ascii="宋体" w:hAnsi="宋体"/>
                <w:color w:val="000000"/>
              </w:rPr>
            </w:pPr>
            <w:r>
              <w:rPr>
                <w:rFonts w:hint="eastAsia" w:ascii="宋体" w:hAnsi="宋体"/>
                <w:color w:val="000000"/>
              </w:rPr>
              <w:t>未取得公开募捐资格的慈善组织　　　　　　　　　　　　　　</w:t>
            </w:r>
          </w:p>
          <w:p w14:paraId="3501C924">
            <w:pPr>
              <w:ind w:right="-82"/>
              <w:rPr>
                <w:rFonts w:ascii="宋体" w:hAnsi="宋体"/>
                <w:color w:val="000000"/>
              </w:rPr>
            </w:pPr>
            <w:r>
              <w:rPr>
                <w:rFonts w:hint="eastAsia" w:ascii="宋体" w:hAnsi="宋体"/>
                <w:color w:val="000000"/>
              </w:rPr>
              <w:t>单位：人民币元</w:t>
            </w:r>
          </w:p>
        </w:tc>
      </w:tr>
      <w:tr w14:paraId="4F900258">
        <w:tblPrEx>
          <w:tblCellMar>
            <w:top w:w="0" w:type="dxa"/>
            <w:left w:w="108" w:type="dxa"/>
            <w:bottom w:w="0" w:type="dxa"/>
            <w:right w:w="108" w:type="dxa"/>
          </w:tblCellMar>
        </w:tblPrEx>
        <w:trPr>
          <w:trHeight w:val="34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1E611B2C">
            <w:pPr>
              <w:widowControl/>
              <w:jc w:val="center"/>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项 目</w:t>
            </w:r>
          </w:p>
        </w:tc>
        <w:tc>
          <w:tcPr>
            <w:tcW w:w="2269" w:type="pct"/>
            <w:tcBorders>
              <w:top w:val="single" w:color="auto" w:sz="4" w:space="0"/>
              <w:left w:val="nil"/>
              <w:bottom w:val="single" w:color="auto" w:sz="4" w:space="0"/>
              <w:right w:val="single" w:color="auto" w:sz="8" w:space="0"/>
            </w:tcBorders>
            <w:shd w:val="clear" w:color="000000" w:fill="FFFFFF"/>
            <w:vAlign w:val="center"/>
          </w:tcPr>
          <w:p w14:paraId="3B811958">
            <w:pPr>
              <w:widowControl/>
              <w:jc w:val="center"/>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数额</w:t>
            </w:r>
          </w:p>
        </w:tc>
      </w:tr>
      <w:tr w14:paraId="401AB23B">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189FCD02">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上年末净资产</w:t>
            </w:r>
          </w:p>
        </w:tc>
        <w:tc>
          <w:tcPr>
            <w:tcW w:w="2269" w:type="pct"/>
            <w:tcBorders>
              <w:top w:val="nil"/>
              <w:left w:val="nil"/>
              <w:bottom w:val="single" w:color="auto" w:sz="4" w:space="0"/>
              <w:right w:val="single" w:color="auto" w:sz="8" w:space="0"/>
            </w:tcBorders>
            <w:shd w:val="clear" w:color="000000" w:fill="FFFFFF"/>
            <w:noWrap/>
            <w:vAlign w:val="center"/>
          </w:tcPr>
          <w:p w14:paraId="561AE566">
            <w:pPr>
              <w:widowControl/>
              <w:jc w:val="center"/>
              <w:rPr>
                <w:rFonts w:ascii="宋体" w:hAnsi="宋体" w:cs="宋体"/>
                <w:color w:val="181717" w:themeColor="background2" w:themeShade="1A"/>
                <w:kern w:val="0"/>
                <w:sz w:val="22"/>
              </w:rPr>
            </w:pPr>
            <w:r>
              <w:rPr>
                <w:rFonts w:asciiTheme="minorEastAsia" w:hAnsiTheme="minorEastAsia"/>
                <w:sz w:val="22"/>
              </w:rPr>
              <w:t>0</w:t>
            </w:r>
          </w:p>
        </w:tc>
      </w:tr>
      <w:tr w14:paraId="1708AD0E">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3DABC8C6">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本年度总支出</w:t>
            </w:r>
          </w:p>
        </w:tc>
        <w:tc>
          <w:tcPr>
            <w:tcW w:w="2269" w:type="pct"/>
            <w:tcBorders>
              <w:top w:val="nil"/>
              <w:left w:val="nil"/>
              <w:bottom w:val="single" w:color="auto" w:sz="4" w:space="0"/>
              <w:right w:val="single" w:color="auto" w:sz="8" w:space="0"/>
            </w:tcBorders>
            <w:shd w:val="clear" w:color="000000" w:fill="FFFFFF"/>
            <w:noWrap/>
            <w:vAlign w:val="center"/>
          </w:tcPr>
          <w:p w14:paraId="5A770042">
            <w:pPr>
              <w:widowControl/>
              <w:jc w:val="center"/>
              <w:rPr>
                <w:rFonts w:ascii="宋体" w:hAnsi="宋体" w:cs="宋体"/>
                <w:color w:val="181717" w:themeColor="background2" w:themeShade="1A"/>
                <w:kern w:val="0"/>
                <w:sz w:val="22"/>
              </w:rPr>
            </w:pPr>
            <w:r>
              <w:rPr>
                <w:rFonts w:asciiTheme="minorEastAsia" w:hAnsiTheme="minorEastAsia"/>
                <w:sz w:val="22"/>
              </w:rPr>
              <w:t>0</w:t>
            </w:r>
          </w:p>
        </w:tc>
      </w:tr>
      <w:tr w14:paraId="25E7C95F">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03E7C0EF">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本年度用于慈善活动的支出</w:t>
            </w:r>
          </w:p>
        </w:tc>
        <w:tc>
          <w:tcPr>
            <w:tcW w:w="2269" w:type="pct"/>
            <w:tcBorders>
              <w:top w:val="nil"/>
              <w:left w:val="nil"/>
              <w:bottom w:val="single" w:color="auto" w:sz="4" w:space="0"/>
              <w:right w:val="single" w:color="auto" w:sz="8" w:space="0"/>
            </w:tcBorders>
            <w:shd w:val="clear" w:color="000000" w:fill="FFFFFF"/>
            <w:noWrap/>
            <w:vAlign w:val="center"/>
          </w:tcPr>
          <w:p w14:paraId="22BC965D">
            <w:pPr>
              <w:widowControl/>
              <w:jc w:val="center"/>
              <w:rPr>
                <w:rFonts w:ascii="宋体" w:hAnsi="宋体" w:cs="宋体"/>
                <w:color w:val="181717" w:themeColor="background2" w:themeShade="1A"/>
                <w:kern w:val="0"/>
                <w:sz w:val="22"/>
              </w:rPr>
            </w:pPr>
            <w:r>
              <w:rPr>
                <w:rFonts w:asciiTheme="minorEastAsia" w:hAnsiTheme="minorEastAsia"/>
                <w:sz w:val="22"/>
              </w:rPr>
              <w:t>0</w:t>
            </w:r>
          </w:p>
        </w:tc>
      </w:tr>
      <w:tr w14:paraId="5574D109">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1DC31B5F">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管理费用</w:t>
            </w:r>
          </w:p>
        </w:tc>
        <w:tc>
          <w:tcPr>
            <w:tcW w:w="2269" w:type="pct"/>
            <w:tcBorders>
              <w:top w:val="nil"/>
              <w:left w:val="nil"/>
              <w:bottom w:val="single" w:color="auto" w:sz="4" w:space="0"/>
              <w:right w:val="single" w:color="auto" w:sz="8" w:space="0"/>
            </w:tcBorders>
            <w:shd w:val="clear" w:color="000000" w:fill="FFFFFF"/>
            <w:noWrap/>
            <w:vAlign w:val="center"/>
          </w:tcPr>
          <w:p w14:paraId="60C50BF5">
            <w:pPr>
              <w:widowControl/>
              <w:jc w:val="center"/>
              <w:rPr>
                <w:rFonts w:ascii="宋体" w:hAnsi="宋体" w:cs="宋体"/>
                <w:color w:val="181717" w:themeColor="background2" w:themeShade="1A"/>
                <w:kern w:val="0"/>
                <w:sz w:val="22"/>
              </w:rPr>
            </w:pPr>
            <w:r>
              <w:rPr>
                <w:rFonts w:asciiTheme="minorEastAsia" w:hAnsiTheme="minorEastAsia"/>
                <w:sz w:val="22"/>
              </w:rPr>
              <w:t>0</w:t>
            </w:r>
          </w:p>
        </w:tc>
      </w:tr>
      <w:tr w14:paraId="5893141B">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4439B50E">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其他支出</w:t>
            </w:r>
          </w:p>
        </w:tc>
        <w:tc>
          <w:tcPr>
            <w:tcW w:w="2269" w:type="pct"/>
            <w:tcBorders>
              <w:top w:val="nil"/>
              <w:left w:val="nil"/>
              <w:bottom w:val="single" w:color="auto" w:sz="4" w:space="0"/>
              <w:right w:val="single" w:color="auto" w:sz="8" w:space="0"/>
            </w:tcBorders>
            <w:shd w:val="clear" w:color="000000" w:fill="FFFFFF"/>
            <w:noWrap/>
            <w:vAlign w:val="center"/>
          </w:tcPr>
          <w:p w14:paraId="597014AE">
            <w:pPr>
              <w:widowControl/>
              <w:jc w:val="center"/>
              <w:rPr>
                <w:rFonts w:ascii="宋体" w:hAnsi="宋体" w:cs="宋体"/>
                <w:color w:val="181717" w:themeColor="background2" w:themeShade="1A"/>
                <w:kern w:val="0"/>
                <w:sz w:val="22"/>
              </w:rPr>
            </w:pPr>
            <w:r>
              <w:rPr>
                <w:rFonts w:asciiTheme="minorEastAsia" w:hAnsiTheme="minorEastAsia"/>
                <w:sz w:val="22"/>
              </w:rPr>
              <w:t>0</w:t>
            </w:r>
          </w:p>
        </w:tc>
      </w:tr>
      <w:tr w14:paraId="4BCCF4E6">
        <w:tblPrEx>
          <w:tblCellMar>
            <w:top w:w="0" w:type="dxa"/>
            <w:left w:w="108" w:type="dxa"/>
            <w:bottom w:w="0" w:type="dxa"/>
            <w:right w:w="108" w:type="dxa"/>
          </w:tblCellMar>
        </w:tblPrEx>
        <w:trPr>
          <w:trHeight w:val="61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69900116">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本年度慈善活动支出占上年末净资产的比例（占前三年年末净资产平均数额的比例）</w:t>
            </w:r>
          </w:p>
        </w:tc>
        <w:tc>
          <w:tcPr>
            <w:tcW w:w="2269" w:type="pct"/>
            <w:tcBorders>
              <w:top w:val="nil"/>
              <w:left w:val="nil"/>
              <w:bottom w:val="single" w:color="auto" w:sz="4" w:space="0"/>
              <w:right w:val="single" w:color="auto" w:sz="8" w:space="0"/>
            </w:tcBorders>
            <w:shd w:val="clear" w:color="000000" w:fill="FFFFFF"/>
            <w:vAlign w:val="center"/>
          </w:tcPr>
          <w:p w14:paraId="2363DFE7">
            <w:pPr>
              <w:widowControl/>
              <w:jc w:val="center"/>
              <w:rPr>
                <w:rFonts w:ascii="宋体" w:hAnsi="宋体" w:cs="宋体"/>
                <w:color w:val="181717" w:themeColor="background2" w:themeShade="1A"/>
                <w:kern w:val="0"/>
                <w:sz w:val="22"/>
              </w:rPr>
            </w:pPr>
            <w:r>
              <w:rPr>
                <w:rFonts w:asciiTheme="minorEastAsia" w:hAnsiTheme="minorEastAsia"/>
                <w:sz w:val="22"/>
              </w:rPr>
              <w:t>0%（本年）0%（前三年末净资产）</w:t>
            </w:r>
          </w:p>
        </w:tc>
      </w:tr>
      <w:tr w14:paraId="3C0D303F">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8" w:space="0"/>
              <w:right w:val="single" w:color="000000" w:sz="4" w:space="0"/>
            </w:tcBorders>
            <w:shd w:val="clear" w:color="000000" w:fill="FFFFFF"/>
            <w:vAlign w:val="center"/>
          </w:tcPr>
          <w:p w14:paraId="07662BB8">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本年度管理费用占总支出的比例</w:t>
            </w:r>
          </w:p>
        </w:tc>
        <w:tc>
          <w:tcPr>
            <w:tcW w:w="2269" w:type="pct"/>
            <w:tcBorders>
              <w:top w:val="nil"/>
              <w:left w:val="nil"/>
              <w:bottom w:val="single" w:color="auto" w:sz="8" w:space="0"/>
              <w:right w:val="single" w:color="auto" w:sz="8" w:space="0"/>
            </w:tcBorders>
            <w:shd w:val="clear" w:color="000000" w:fill="FFFFFF"/>
            <w:noWrap/>
            <w:vAlign w:val="center"/>
          </w:tcPr>
          <w:p w14:paraId="1F323735">
            <w:pPr>
              <w:widowControl/>
              <w:jc w:val="center"/>
              <w:rPr>
                <w:rFonts w:ascii="宋体" w:hAnsi="宋体" w:cs="宋体"/>
                <w:color w:val="181717" w:themeColor="background2" w:themeShade="1A"/>
                <w:kern w:val="0"/>
                <w:sz w:val="22"/>
              </w:rPr>
            </w:pPr>
            <w:r>
              <w:rPr>
                <w:rFonts w:asciiTheme="minorEastAsia" w:hAnsiTheme="minorEastAsia"/>
                <w:sz w:val="22"/>
              </w:rPr>
              <w:t>0%</w:t>
            </w:r>
          </w:p>
        </w:tc>
      </w:tr>
      <w:tr w14:paraId="5ECD8940">
        <w:tblPrEx>
          <w:tblCellMar>
            <w:top w:w="0" w:type="dxa"/>
            <w:left w:w="108" w:type="dxa"/>
            <w:bottom w:w="0" w:type="dxa"/>
            <w:right w:w="108" w:type="dxa"/>
          </w:tblCellMar>
        </w:tblPrEx>
        <w:trPr>
          <w:trHeight w:val="705" w:hRule="atLeast"/>
        </w:trPr>
        <w:tc>
          <w:tcPr>
            <w:tcW w:w="5000" w:type="pct"/>
            <w:gridSpan w:val="2"/>
            <w:tcBorders>
              <w:top w:val="single" w:color="auto" w:sz="8" w:space="0"/>
              <w:left w:val="nil"/>
              <w:bottom w:val="nil"/>
              <w:right w:val="nil"/>
            </w:tcBorders>
            <w:shd w:val="clear" w:color="000000" w:fill="FFFFFF"/>
          </w:tcPr>
          <w:p w14:paraId="29688CBC">
            <w:pPr>
              <w:ind w:firstLine="360" w:firstLineChars="200"/>
              <w:rPr>
                <w:rFonts w:ascii="微软雅黑" w:hAnsi="微软雅黑" w:eastAsia="微软雅黑"/>
                <w:color w:val="FF0000"/>
                <w:sz w:val="18"/>
                <w:szCs w:val="18"/>
                <w:shd w:val="clear" w:color="auto" w:fill="FFFFFF"/>
              </w:rPr>
            </w:pPr>
            <w:r>
              <w:rPr>
                <w:rFonts w:hint="eastAsia" w:ascii="微软雅黑" w:hAnsi="微软雅黑" w:eastAsia="微软雅黑"/>
                <w:color w:val="FF0000"/>
                <w:sz w:val="18"/>
                <w:szCs w:val="18"/>
                <w:shd w:val="clear" w:color="auto" w:fill="FFFFFF"/>
              </w:rPr>
              <w:t>说明：本表所称慈善活动、管理费用等应符合《慈善法》、《关于慈善组织开展慈善活动年度支出和管理费用的规定》的规定。</w:t>
            </w:r>
          </w:p>
          <w:p w14:paraId="31519D9C">
            <w:pPr>
              <w:widowControl/>
              <w:jc w:val="left"/>
              <w:rPr>
                <w:rFonts w:ascii="宋体" w:hAnsi="宋体" w:cs="宋体"/>
                <w:bCs/>
                <w:color w:val="181717" w:themeColor="background2" w:themeShade="1A"/>
                <w:kern w:val="0"/>
                <w:sz w:val="16"/>
                <w:szCs w:val="16"/>
              </w:rPr>
            </w:pPr>
          </w:p>
        </w:tc>
      </w:tr>
    </w:tbl>
    <w:p w14:paraId="28E310D6"/>
    <w:p w14:paraId="667C0EA4">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14:paraId="27B2A1D1">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14:paraId="49BD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Pr>
          <w:p w14:paraId="48AC7BC5">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本年度共开展了（1）项公益慈善项目，具体情况如下：</w:t>
            </w:r>
          </w:p>
        </w:tc>
      </w:tr>
      <w:tr w14:paraId="26B0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bottom w:val="nil"/>
              <w:right w:val="nil"/>
            </w:tcBorders>
          </w:tcPr>
          <w:p w14:paraId="39E87CE0">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left w:val="nil"/>
              <w:bottom w:val="nil"/>
            </w:tcBorders>
          </w:tcPr>
          <w:p w14:paraId="75BB91A1">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无</w:t>
            </w:r>
          </w:p>
        </w:tc>
      </w:tr>
      <w:tr w14:paraId="373D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nil"/>
              <w:bottom w:val="nil"/>
              <w:right w:val="nil"/>
            </w:tcBorders>
          </w:tcPr>
          <w:p w14:paraId="49F20E3D">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nil"/>
              <w:left w:val="nil"/>
              <w:bottom w:val="nil"/>
            </w:tcBorders>
          </w:tcPr>
          <w:p w14:paraId="2C81FC7F">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p>
        </w:tc>
      </w:tr>
      <w:tr w14:paraId="3756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nil"/>
              <w:bottom w:val="nil"/>
              <w:right w:val="nil"/>
            </w:tcBorders>
          </w:tcPr>
          <w:p w14:paraId="7534143F">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nil"/>
              <w:left w:val="nil"/>
              <w:bottom w:val="nil"/>
            </w:tcBorders>
          </w:tcPr>
          <w:p w14:paraId="4641768D">
            <w:pPr>
              <w:rPr>
                <w:rFonts w:asciiTheme="minorEastAsia" w:hAnsiTheme="minorEastAsia" w:eastAsiaTheme="minorEastAsia"/>
                <w:bCs/>
                <w:sz w:val="22"/>
                <w:szCs w:val="22"/>
              </w:rPr>
            </w:pPr>
          </w:p>
        </w:tc>
      </w:tr>
      <w:tr w14:paraId="2536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14:paraId="74B2B972">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nil"/>
              <w:left w:val="nil"/>
              <w:bottom w:val="nil"/>
            </w:tcBorders>
          </w:tcPr>
          <w:p w14:paraId="56A0E6AE">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评比表彰 □ 节会 □ 庆典 □ 论坛 □ 研讨 □ 展会 □ 表彰活动</w:t>
            </w:r>
          </w:p>
        </w:tc>
      </w:tr>
      <w:tr w14:paraId="5E8A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14:paraId="13880DAA">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nil"/>
              <w:left w:val="nil"/>
              <w:bottom w:val="nil"/>
            </w:tcBorders>
          </w:tcPr>
          <w:p w14:paraId="7CFA3FED">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p>
        </w:tc>
      </w:tr>
      <w:tr w14:paraId="027D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nil"/>
              <w:bottom w:val="nil"/>
              <w:right w:val="nil"/>
            </w:tcBorders>
          </w:tcPr>
          <w:p w14:paraId="3EF15079">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nil"/>
              <w:left w:val="nil"/>
              <w:bottom w:val="nil"/>
            </w:tcBorders>
          </w:tcPr>
          <w:p w14:paraId="5A4CA60B">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人民币0元</w:t>
            </w:r>
          </w:p>
        </w:tc>
      </w:tr>
      <w:tr w14:paraId="063E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nil"/>
              <w:bottom w:val="nil"/>
              <w:right w:val="nil"/>
            </w:tcBorders>
          </w:tcPr>
          <w:p w14:paraId="19B5AF1F">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nil"/>
              <w:left w:val="nil"/>
              <w:bottom w:val="nil"/>
            </w:tcBorders>
          </w:tcPr>
          <w:p w14:paraId="1ACBDC48">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人民币0元</w:t>
            </w:r>
          </w:p>
        </w:tc>
      </w:tr>
      <w:tr w14:paraId="5FDB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nil"/>
              <w:bottom w:val="nil"/>
            </w:tcBorders>
          </w:tcPr>
          <w:p w14:paraId="1340C1B8">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〇 资助 ⊙ 运作  〇 混合</w:t>
            </w:r>
          </w:p>
        </w:tc>
      </w:tr>
      <w:tr w14:paraId="3425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nil"/>
              <w:bottom w:val="nil"/>
            </w:tcBorders>
          </w:tcPr>
          <w:p w14:paraId="51466D58">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14:paraId="6AE7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nil"/>
              <w:bottom w:val="nil"/>
            </w:tcBorders>
          </w:tcPr>
          <w:p w14:paraId="104D9A0C">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p>
        </w:tc>
      </w:tr>
      <w:tr w14:paraId="084B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nil"/>
              <w:bottom w:val="nil"/>
            </w:tcBorders>
          </w:tcPr>
          <w:p w14:paraId="3940196B">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14:paraId="2D57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nil"/>
              <w:bottom w:val="nil"/>
            </w:tcBorders>
          </w:tcPr>
          <w:p w14:paraId="7BED2A16">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〇 教育 〇 医疗卫生 〇 文化艺术 〇 社会服务 〇 科学研究 〇 生态环境 〇 灾害救助 〇 法律与公民权利 〇 政府倡导 〇 公益事业发展 〇 志愿服务 〇 扶贫及社区发展 ⊙ 其他</w:t>
            </w:r>
          </w:p>
        </w:tc>
      </w:tr>
      <w:tr w14:paraId="6359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bottom w:val="nil"/>
            </w:tcBorders>
          </w:tcPr>
          <w:p w14:paraId="37C9570E">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14:paraId="498E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nil"/>
            </w:tcBorders>
          </w:tcPr>
          <w:p w14:paraId="758A3A95">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4F2D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right w:val="nil"/>
            </w:tcBorders>
          </w:tcPr>
          <w:p w14:paraId="16800C27">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left w:val="nil"/>
            </w:tcBorders>
          </w:tcPr>
          <w:p w14:paraId="4F78EE73">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无</w:t>
            </w:r>
          </w:p>
        </w:tc>
      </w:tr>
    </w:tbl>
    <w:p w14:paraId="26BC0E6A">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14:paraId="216A967A">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14:paraId="2194A91B">
      <w:pPr>
        <w:rPr>
          <w:rFonts w:asciiTheme="minorEastAsia" w:hAnsiTheme="minorEastAsia" w:eastAsiaTheme="minorEastAsia"/>
          <w:sz w:val="22"/>
          <w:szCs w:val="22"/>
        </w:rPr>
      </w:pPr>
    </w:p>
    <w:p w14:paraId="43C938EF">
      <w:pPr>
        <w:numPr>
          <w:ilvl w:val="0"/>
          <w:numId w:val="1"/>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本年度扶贫协作和参与脱贫攻坚情况</w:t>
      </w:r>
    </w:p>
    <w:p w14:paraId="42AD2937">
      <w:pPr>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 xml:space="preserve">单位名称北京赢鼎公益基金会  扶贫联络人姓名：   联系方式： </w:t>
      </w:r>
    </w:p>
    <w:p w14:paraId="7FDA6C8F">
      <w:pPr>
        <w:rPr>
          <w:rFonts w:asciiTheme="minorEastAsia" w:hAnsiTheme="minorEastAsia" w:eastAsiaTheme="minorEastAsia"/>
          <w:bCs/>
          <w:color w:val="000000" w:themeColor="text1"/>
          <w:sz w:val="22"/>
          <w:szCs w:val="22"/>
          <w14:textFill>
            <w14:solidFill>
              <w14:schemeClr w14:val="tx1"/>
            </w14:solidFill>
          </w14:textFill>
        </w:rPr>
      </w:pPr>
    </w:p>
    <w:p w14:paraId="56AF5696">
      <w:pPr>
        <w:jc w:val="left"/>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2019年度扶贫协作社会捐赠情况统计表      单位：（万元）</w:t>
      </w:r>
    </w:p>
    <w:tbl>
      <w:tblPr>
        <w:tblStyle w:val="14"/>
        <w:tblW w:w="0" w:type="auto"/>
        <w:tblInd w:w="0" w:type="dxa"/>
        <w:tblLayout w:type="autofit"/>
        <w:tblCellMar>
          <w:top w:w="0" w:type="dxa"/>
          <w:left w:w="108" w:type="dxa"/>
          <w:bottom w:w="0" w:type="dxa"/>
          <w:right w:w="108" w:type="dxa"/>
        </w:tblCellMar>
      </w:tblPr>
      <w:tblGrid>
        <w:gridCol w:w="932"/>
        <w:gridCol w:w="1647"/>
        <w:gridCol w:w="1452"/>
        <w:gridCol w:w="736"/>
        <w:gridCol w:w="671"/>
        <w:gridCol w:w="794"/>
        <w:gridCol w:w="1263"/>
        <w:gridCol w:w="801"/>
      </w:tblGrid>
      <w:tr w14:paraId="6C958C02">
        <w:tblPrEx>
          <w:tblCellMar>
            <w:top w:w="0" w:type="dxa"/>
            <w:left w:w="108" w:type="dxa"/>
            <w:bottom w:w="0" w:type="dxa"/>
            <w:right w:w="108" w:type="dxa"/>
          </w:tblCellMar>
        </w:tblPrEx>
        <w:tc>
          <w:tcPr>
            <w:tcW w:w="932" w:type="dxa"/>
            <w:vMerge w:val="restart"/>
          </w:tcPr>
          <w:p w14:paraId="1D106150">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14:paraId="690FCDAA">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14:paraId="59B7663B">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14:paraId="6F6342C5">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14:paraId="4079D65D">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14:paraId="0C3D689A">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14:paraId="08FF1F69">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14:paraId="57CAECC0">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14:paraId="515D652E">
        <w:tblPrEx>
          <w:tblCellMar>
            <w:top w:w="0" w:type="dxa"/>
            <w:left w:w="108" w:type="dxa"/>
            <w:bottom w:w="0" w:type="dxa"/>
            <w:right w:w="108" w:type="dxa"/>
          </w:tblCellMar>
        </w:tblPrEx>
        <w:tc>
          <w:tcPr>
            <w:tcW w:w="932" w:type="dxa"/>
            <w:vMerge w:val="continue"/>
          </w:tcPr>
          <w:p w14:paraId="53E9B9B4">
            <w:pPr>
              <w:rPr>
                <w:rFonts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14:paraId="306A5C64">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14:paraId="3ED559E8">
            <w:pPr>
              <w:jc w:val="cente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14:paraId="50318535">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14:paraId="794F1C35">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14:paraId="55A6B801">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14:paraId="1D29C715">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14:paraId="555E5B7A">
            <w:pPr>
              <w:rPr>
                <w:rFonts w:asciiTheme="minorEastAsia" w:hAnsiTheme="minorEastAsia" w:eastAsiaTheme="minorEastAsia"/>
                <w:bCs/>
                <w:color w:val="000000" w:themeColor="text1"/>
                <w:sz w:val="22"/>
                <w:szCs w:val="22"/>
                <w14:textFill>
                  <w14:solidFill>
                    <w14:schemeClr w14:val="tx1"/>
                  </w14:solidFill>
                </w14:textFill>
              </w:rPr>
            </w:pPr>
          </w:p>
        </w:tc>
      </w:tr>
      <w:tr w14:paraId="43474BF0">
        <w:tblPrEx>
          <w:tblCellMar>
            <w:top w:w="0" w:type="dxa"/>
            <w:left w:w="108" w:type="dxa"/>
            <w:bottom w:w="0" w:type="dxa"/>
            <w:right w:w="108" w:type="dxa"/>
          </w:tblCellMar>
        </w:tblPrEx>
        <w:tc>
          <w:tcPr>
            <w:tcW w:w="932" w:type="dxa"/>
          </w:tcPr>
          <w:p w14:paraId="6C19C244">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647" w:type="dxa"/>
          </w:tcPr>
          <w:p w14:paraId="1829D373">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tcPr>
          <w:p w14:paraId="0F6D0267">
            <w:pP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14:paraId="3469833B">
            <w:pPr>
              <w:rPr>
                <w:rFonts w:asciiTheme="minorEastAsia" w:hAnsiTheme="minorEastAsia" w:eastAsiaTheme="minorEastAsia"/>
                <w:bCs/>
                <w:color w:val="000000" w:themeColor="text1"/>
                <w:sz w:val="22"/>
                <w:szCs w:val="22"/>
                <w14:textFill>
                  <w14:solidFill>
                    <w14:schemeClr w14:val="tx1"/>
                  </w14:solidFill>
                </w14:textFill>
              </w:rPr>
            </w:pPr>
          </w:p>
        </w:tc>
        <w:tc>
          <w:tcPr>
            <w:tcW w:w="671" w:type="dxa"/>
          </w:tcPr>
          <w:p w14:paraId="06BC5B2C">
            <w:pPr>
              <w:rPr>
                <w:rFonts w:asciiTheme="minorEastAsia" w:hAnsiTheme="minorEastAsia" w:eastAsiaTheme="minorEastAsia"/>
                <w:bCs/>
                <w:color w:val="000000" w:themeColor="text1"/>
                <w:sz w:val="22"/>
                <w:szCs w:val="22"/>
                <w14:textFill>
                  <w14:solidFill>
                    <w14:schemeClr w14:val="tx1"/>
                  </w14:solidFill>
                </w14:textFill>
              </w:rPr>
            </w:pPr>
          </w:p>
        </w:tc>
        <w:tc>
          <w:tcPr>
            <w:tcW w:w="794" w:type="dxa"/>
          </w:tcPr>
          <w:p w14:paraId="0186D15D">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tcPr>
          <w:p w14:paraId="6F4E85D1">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tcPr>
          <w:p w14:paraId="6C7238B6">
            <w:pPr>
              <w:rPr>
                <w:rFonts w:asciiTheme="minorEastAsia" w:hAnsiTheme="minorEastAsia" w:eastAsiaTheme="minorEastAsia"/>
                <w:bCs/>
                <w:color w:val="000000" w:themeColor="text1"/>
                <w:sz w:val="22"/>
                <w:szCs w:val="22"/>
                <w14:textFill>
                  <w14:solidFill>
                    <w14:schemeClr w14:val="tx1"/>
                  </w14:solidFill>
                </w14:textFill>
              </w:rPr>
            </w:pPr>
          </w:p>
        </w:tc>
      </w:tr>
    </w:tbl>
    <w:p w14:paraId="09C357BB">
      <w:pPr>
        <w:spacing w:line="400" w:lineRule="exact"/>
        <w:rPr>
          <w:rFonts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14:paraId="512A0D13">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1.捐赠时间：2019年1月1日至2019年12月31日，可填报已经到位的款物。</w:t>
      </w:r>
    </w:p>
    <w:p w14:paraId="530A13DC">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14:paraId="63996E83">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14:paraId="16EA57E1">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14:paraId="397975A2">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14:paraId="0CD8A7A1">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14:paraId="27353025">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14:paraId="47D20677">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14:paraId="33683426">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
          <w:bCs/>
          <w:color w:val="000000" w:themeColor="text1"/>
          <w:sz w:val="22"/>
          <w:szCs w:val="22"/>
          <w14:textFill>
            <w14:solidFill>
              <w14:schemeClr w14:val="tx1"/>
            </w14:solidFill>
          </w14:textFill>
        </w:rPr>
        <w:t>2019</w:t>
      </w:r>
      <w:r>
        <w:rPr>
          <w:rFonts w:hint="eastAsia" w:asciiTheme="minorEastAsia" w:hAnsiTheme="minorEastAsia" w:eastAsiaTheme="minorEastAsia"/>
          <w:b/>
          <w:bCs/>
          <w:color w:val="000000" w:themeColor="text1"/>
          <w:sz w:val="22"/>
          <w:szCs w:val="22"/>
          <w14:textFill>
            <w14:solidFill>
              <w14:schemeClr w14:val="tx1"/>
            </w14:solidFill>
          </w14:textFill>
        </w:rPr>
        <w:t>年北京市社会组织参与脱贫攻坚及精准救助项目表</w:t>
      </w:r>
      <w:r>
        <w:rPr>
          <w:rFonts w:hint="eastAsia" w:asciiTheme="minorEastAsia" w:hAnsiTheme="minorEastAsia" w:eastAsiaTheme="minorEastAsia"/>
          <w:b/>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单位：（万元）</w:t>
      </w:r>
    </w:p>
    <w:tbl>
      <w:tblPr>
        <w:tblStyle w:val="14"/>
        <w:tblW w:w="0" w:type="auto"/>
        <w:tblInd w:w="0" w:type="dxa"/>
        <w:tblLayout w:type="autofit"/>
        <w:tblCellMar>
          <w:top w:w="0" w:type="dxa"/>
          <w:left w:w="108" w:type="dxa"/>
          <w:bottom w:w="0" w:type="dxa"/>
          <w:right w:w="108" w:type="dxa"/>
        </w:tblCellMar>
      </w:tblPr>
      <w:tblGrid>
        <w:gridCol w:w="1055"/>
        <w:gridCol w:w="1818"/>
        <w:gridCol w:w="1666"/>
        <w:gridCol w:w="829"/>
        <w:gridCol w:w="1320"/>
        <w:gridCol w:w="1017"/>
        <w:gridCol w:w="817"/>
      </w:tblGrid>
      <w:tr w14:paraId="209C9329">
        <w:tblPrEx>
          <w:tblCellMar>
            <w:top w:w="0" w:type="dxa"/>
            <w:left w:w="108" w:type="dxa"/>
            <w:bottom w:w="0" w:type="dxa"/>
            <w:right w:w="108" w:type="dxa"/>
          </w:tblCellMar>
        </w:tblPrEx>
        <w:trPr>
          <w:trHeight w:val="562" w:hRule="atLeast"/>
        </w:trPr>
        <w:tc>
          <w:tcPr>
            <w:tcW w:w="1055" w:type="dxa"/>
          </w:tcPr>
          <w:p w14:paraId="63269184">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14:paraId="4BF997A1">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14:paraId="5E921928">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14:paraId="03059743">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14:paraId="17E7F4E6">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14:paraId="4C6304F6">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全年累计收入</w:t>
            </w:r>
          </w:p>
        </w:tc>
        <w:tc>
          <w:tcPr>
            <w:tcW w:w="817" w:type="dxa"/>
          </w:tcPr>
          <w:p w14:paraId="1CB1659A">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14:paraId="586B620F">
        <w:tblPrEx>
          <w:tblCellMar>
            <w:top w:w="0" w:type="dxa"/>
            <w:left w:w="108" w:type="dxa"/>
            <w:bottom w:w="0" w:type="dxa"/>
            <w:right w:w="108" w:type="dxa"/>
          </w:tblCellMar>
        </w:tblPrEx>
        <w:tc>
          <w:tcPr>
            <w:tcW w:w="1055" w:type="dxa"/>
          </w:tcPr>
          <w:p w14:paraId="2EE8AB41">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14:paraId="287D0C40">
            <w:pPr>
              <w:rPr>
                <w:rFonts w:asciiTheme="minorEastAsia" w:hAnsiTheme="minorEastAsia" w:eastAsiaTheme="minorEastAsia"/>
                <w:bCs/>
                <w:color w:val="000000" w:themeColor="text1"/>
                <w:sz w:val="22"/>
                <w:szCs w:val="22"/>
                <w14:textFill>
                  <w14:solidFill>
                    <w14:schemeClr w14:val="tx1"/>
                  </w14:solidFill>
                </w14:textFill>
              </w:rPr>
            </w:pPr>
          </w:p>
        </w:tc>
        <w:tc>
          <w:tcPr>
            <w:tcW w:w="1666" w:type="dxa"/>
          </w:tcPr>
          <w:p w14:paraId="647B505D">
            <w:pPr>
              <w:rPr>
                <w:rFonts w:asciiTheme="minorEastAsia" w:hAnsiTheme="minorEastAsia" w:eastAsiaTheme="minorEastAsia"/>
                <w:bCs/>
                <w:color w:val="000000" w:themeColor="text1"/>
                <w:sz w:val="22"/>
                <w:szCs w:val="22"/>
                <w14:textFill>
                  <w14:solidFill>
                    <w14:schemeClr w14:val="tx1"/>
                  </w14:solidFill>
                </w14:textFill>
              </w:rPr>
            </w:pPr>
          </w:p>
        </w:tc>
        <w:tc>
          <w:tcPr>
            <w:tcW w:w="829" w:type="dxa"/>
          </w:tcPr>
          <w:p w14:paraId="2DA7DBD3">
            <w:pPr>
              <w:rPr>
                <w:rFonts w:asciiTheme="minorEastAsia" w:hAnsiTheme="minorEastAsia" w:eastAsiaTheme="minorEastAsia"/>
                <w:bCs/>
                <w:color w:val="000000" w:themeColor="text1"/>
                <w:sz w:val="22"/>
                <w:szCs w:val="22"/>
                <w14:textFill>
                  <w14:solidFill>
                    <w14:schemeClr w14:val="tx1"/>
                  </w14:solidFill>
                </w14:textFill>
              </w:rPr>
            </w:pPr>
          </w:p>
        </w:tc>
        <w:tc>
          <w:tcPr>
            <w:tcW w:w="1320" w:type="dxa"/>
          </w:tcPr>
          <w:p w14:paraId="3F4A1865">
            <w:pPr>
              <w:rPr>
                <w:rFonts w:asciiTheme="minorEastAsia" w:hAnsiTheme="minorEastAsia" w:eastAsiaTheme="minorEastAsia"/>
                <w:bCs/>
                <w:color w:val="000000" w:themeColor="text1"/>
                <w:sz w:val="22"/>
                <w:szCs w:val="22"/>
                <w14:textFill>
                  <w14:solidFill>
                    <w14:schemeClr w14:val="tx1"/>
                  </w14:solidFill>
                </w14:textFill>
              </w:rPr>
            </w:pPr>
          </w:p>
        </w:tc>
        <w:tc>
          <w:tcPr>
            <w:tcW w:w="1017" w:type="dxa"/>
          </w:tcPr>
          <w:p w14:paraId="4BB0935B">
            <w:pPr>
              <w:rPr>
                <w:rFonts w:asciiTheme="minorEastAsia" w:hAnsiTheme="minorEastAsia" w:eastAsiaTheme="minorEastAsia"/>
                <w:bCs/>
                <w:color w:val="000000" w:themeColor="text1"/>
                <w:sz w:val="22"/>
                <w:szCs w:val="22"/>
                <w14:textFill>
                  <w14:solidFill>
                    <w14:schemeClr w14:val="tx1"/>
                  </w14:solidFill>
                </w14:textFill>
              </w:rPr>
            </w:pPr>
          </w:p>
        </w:tc>
        <w:tc>
          <w:tcPr>
            <w:tcW w:w="817" w:type="dxa"/>
          </w:tcPr>
          <w:p w14:paraId="68CC95F7">
            <w:pPr>
              <w:rPr>
                <w:rFonts w:asciiTheme="minorEastAsia" w:hAnsiTheme="minorEastAsia" w:eastAsiaTheme="minorEastAsia"/>
                <w:bCs/>
                <w:color w:val="000000" w:themeColor="text1"/>
                <w:sz w:val="22"/>
                <w:szCs w:val="22"/>
                <w14:textFill>
                  <w14:solidFill>
                    <w14:schemeClr w14:val="tx1"/>
                  </w14:solidFill>
                </w14:textFill>
              </w:rPr>
            </w:pPr>
          </w:p>
        </w:tc>
      </w:tr>
    </w:tbl>
    <w:p w14:paraId="614CB45E">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14:paraId="2F1D357A">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14:paraId="26039CAD">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14:paraId="69E99FFC">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3.项目类别：产业扶贫、教育扶贫、健康、科技扶贫、金融扶贫、生活资助、生态扶贫、基础设施、志愿服务、消费扶贫；</w:t>
      </w:r>
    </w:p>
    <w:p w14:paraId="4A822EB3">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4.单位：万元；</w:t>
      </w:r>
    </w:p>
    <w:p w14:paraId="4BA10D71">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14:paraId="7E6AFDB6">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14:paraId="3AB14DE0">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7.社会组织动员企业会员或个人会员发起的扶贫项目应在项目中明确表述，并列出主要会员的名称。</w:t>
      </w:r>
    </w:p>
    <w:p w14:paraId="0AA52B20">
      <w:pPr>
        <w:ind w:left="360"/>
        <w:rPr>
          <w:rFonts w:asciiTheme="minorEastAsia" w:hAnsiTheme="minorEastAsia"/>
          <w:b/>
          <w:color w:val="000000"/>
          <w:sz w:val="24"/>
        </w:rPr>
      </w:pPr>
      <w:r>
        <w:rPr>
          <w:rFonts w:hint="eastAsia" w:asciiTheme="minorEastAsia" w:hAnsiTheme="minorEastAsia"/>
          <w:b/>
          <w:color w:val="000000"/>
          <w:sz w:val="24"/>
        </w:rPr>
        <w:t>3、</w:t>
      </w:r>
      <w:r>
        <w:rPr>
          <w:rFonts w:asciiTheme="minorEastAsia" w:hAnsiTheme="minorEastAsia"/>
          <w:b/>
          <w:color w:val="000000"/>
          <w:sz w:val="24"/>
        </w:rPr>
        <w:t>涉外活动情况</w:t>
      </w: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11"/>
        <w:gridCol w:w="952"/>
        <w:gridCol w:w="755"/>
        <w:gridCol w:w="90"/>
        <w:gridCol w:w="810"/>
        <w:gridCol w:w="898"/>
        <w:gridCol w:w="196"/>
        <w:gridCol w:w="704"/>
        <w:gridCol w:w="540"/>
        <w:gridCol w:w="570"/>
        <w:gridCol w:w="313"/>
        <w:gridCol w:w="1011"/>
      </w:tblGrid>
      <w:tr w14:paraId="471FB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945" w:type="dxa"/>
            <w:gridSpan w:val="13"/>
            <w:tcBorders>
              <w:top w:val="nil"/>
              <w:left w:val="nil"/>
              <w:bottom w:val="single" w:color="auto" w:sz="4" w:space="0"/>
              <w:right w:val="nil"/>
            </w:tcBorders>
            <w:vAlign w:val="center"/>
          </w:tcPr>
          <w:p w14:paraId="494C77D3">
            <w:pPr>
              <w:jc w:val="left"/>
              <w:rPr>
                <w:rFonts w:asciiTheme="minorEastAsia" w:hAnsiTheme="minorEastAsia"/>
                <w:color w:val="000000"/>
                <w:sz w:val="22"/>
              </w:rPr>
            </w:pPr>
            <w:r>
              <w:rPr>
                <w:rFonts w:hint="eastAsia" w:asciiTheme="minorEastAsia" w:hAnsiTheme="minorEastAsia"/>
                <w:color w:val="000000"/>
                <w:sz w:val="22"/>
              </w:rPr>
              <w:t xml:space="preserve">（1） 基本信息                     </w:t>
            </w:r>
          </w:p>
        </w:tc>
      </w:tr>
      <w:tr w14:paraId="4C875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95" w:type="dxa"/>
            <w:tcBorders>
              <w:top w:val="single" w:color="auto" w:sz="4" w:space="0"/>
              <w:left w:val="single" w:color="auto" w:sz="4" w:space="0"/>
              <w:bottom w:val="single" w:color="auto" w:sz="4" w:space="0"/>
              <w:right w:val="single" w:color="auto" w:sz="4" w:space="0"/>
            </w:tcBorders>
            <w:vAlign w:val="center"/>
          </w:tcPr>
          <w:p w14:paraId="48250C03">
            <w:pPr>
              <w:jc w:val="center"/>
              <w:rPr>
                <w:rFonts w:asciiTheme="minorEastAsia" w:hAnsiTheme="minorEastAsia"/>
                <w:color w:val="000000"/>
                <w:sz w:val="22"/>
              </w:rPr>
            </w:pPr>
            <w:r>
              <w:rPr>
                <w:rFonts w:hint="eastAsia" w:asciiTheme="minorEastAsia" w:hAnsiTheme="minorEastAsia"/>
                <w:color w:val="000000"/>
                <w:sz w:val="22"/>
              </w:rPr>
              <w:t>社会组织名称</w:t>
            </w:r>
          </w:p>
        </w:tc>
        <w:tc>
          <w:tcPr>
            <w:tcW w:w="3718" w:type="dxa"/>
            <w:gridSpan w:val="5"/>
            <w:tcBorders>
              <w:top w:val="single" w:color="auto" w:sz="4" w:space="0"/>
              <w:left w:val="single" w:color="auto" w:sz="4" w:space="0"/>
              <w:bottom w:val="single" w:color="auto" w:sz="4" w:space="0"/>
              <w:right w:val="single" w:color="auto" w:sz="4" w:space="0"/>
            </w:tcBorders>
            <w:vAlign w:val="center"/>
          </w:tcPr>
          <w:p w14:paraId="48E975A1">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14:paraId="1A2B5D1F">
            <w:pPr>
              <w:jc w:val="center"/>
              <w:rPr>
                <w:rFonts w:asciiTheme="minorEastAsia" w:hAnsiTheme="minorEastAsia"/>
                <w:color w:val="000000"/>
                <w:sz w:val="22"/>
              </w:rPr>
            </w:pPr>
            <w:r>
              <w:rPr>
                <w:rFonts w:hint="eastAsia" w:asciiTheme="minorEastAsia" w:hAnsiTheme="minorEastAsia"/>
                <w:color w:val="000000"/>
                <w:sz w:val="22"/>
              </w:rPr>
              <w:t>登记管理机关</w:t>
            </w:r>
          </w:p>
        </w:tc>
        <w:tc>
          <w:tcPr>
            <w:tcW w:w="2434" w:type="dxa"/>
            <w:gridSpan w:val="4"/>
            <w:tcBorders>
              <w:top w:val="single" w:color="auto" w:sz="4" w:space="0"/>
              <w:left w:val="single" w:color="auto" w:sz="4" w:space="0"/>
              <w:bottom w:val="single" w:color="auto" w:sz="4" w:space="0"/>
              <w:right w:val="single" w:color="auto" w:sz="4" w:space="0"/>
            </w:tcBorders>
            <w:vAlign w:val="center"/>
          </w:tcPr>
          <w:p w14:paraId="02F9D6F0">
            <w:pPr>
              <w:jc w:val="center"/>
              <w:rPr>
                <w:rFonts w:asciiTheme="minorEastAsia" w:hAnsiTheme="minorEastAsia"/>
                <w:color w:val="000000"/>
                <w:sz w:val="22"/>
              </w:rPr>
            </w:pPr>
          </w:p>
        </w:tc>
      </w:tr>
      <w:tr w14:paraId="2C81E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14:paraId="179C2684">
            <w:pPr>
              <w:jc w:val="center"/>
              <w:rPr>
                <w:rFonts w:asciiTheme="minorEastAsia" w:hAnsiTheme="minorEastAsia"/>
                <w:sz w:val="22"/>
              </w:rPr>
            </w:pPr>
            <w:r>
              <w:rPr>
                <w:rFonts w:hint="eastAsia" w:asciiTheme="minorEastAsia" w:hAnsiTheme="minorEastAsia"/>
                <w:sz w:val="22"/>
              </w:rPr>
              <w:t>外籍人员在</w:t>
            </w:r>
          </w:p>
          <w:p w14:paraId="06794B83">
            <w:pPr>
              <w:jc w:val="center"/>
              <w:rPr>
                <w:rFonts w:asciiTheme="minorEastAsia" w:hAnsiTheme="minorEastAsia"/>
                <w:color w:val="FF0000"/>
                <w:sz w:val="22"/>
              </w:rPr>
            </w:pPr>
            <w:r>
              <w:rPr>
                <w:rFonts w:hint="eastAsia" w:asciiTheme="minorEastAsia" w:hAnsiTheme="minorEastAsia"/>
                <w:sz w:val="22"/>
              </w:rPr>
              <w:t>本单位工作情况</w:t>
            </w:r>
          </w:p>
        </w:tc>
        <w:tc>
          <w:tcPr>
            <w:tcW w:w="1111" w:type="dxa"/>
            <w:tcBorders>
              <w:top w:val="single" w:color="auto" w:sz="4" w:space="0"/>
              <w:left w:val="single" w:color="auto" w:sz="4" w:space="0"/>
              <w:bottom w:val="single" w:color="auto" w:sz="4" w:space="0"/>
              <w:right w:val="single" w:color="auto" w:sz="4" w:space="0"/>
            </w:tcBorders>
            <w:vAlign w:val="center"/>
          </w:tcPr>
          <w:p w14:paraId="20E4358A">
            <w:pPr>
              <w:jc w:val="center"/>
              <w:rPr>
                <w:rFonts w:asciiTheme="minorEastAsia" w:hAnsiTheme="minorEastAsia"/>
                <w:sz w:val="22"/>
              </w:rPr>
            </w:pPr>
            <w:r>
              <w:rPr>
                <w:rFonts w:hint="eastAsia" w:asciiTheme="minorEastAsia" w:hAnsiTheme="minorEastAsia"/>
                <w:sz w:val="22"/>
              </w:rPr>
              <w:t>类型</w:t>
            </w:r>
          </w:p>
        </w:tc>
        <w:tc>
          <w:tcPr>
            <w:tcW w:w="952" w:type="dxa"/>
            <w:tcBorders>
              <w:top w:val="single" w:color="auto" w:sz="4" w:space="0"/>
              <w:left w:val="single" w:color="auto" w:sz="4" w:space="0"/>
              <w:bottom w:val="single" w:color="auto" w:sz="4" w:space="0"/>
              <w:right w:val="single" w:color="auto" w:sz="4" w:space="0"/>
            </w:tcBorders>
            <w:vAlign w:val="center"/>
          </w:tcPr>
          <w:p w14:paraId="16975CFB">
            <w:pPr>
              <w:jc w:val="center"/>
              <w:rPr>
                <w:rFonts w:asciiTheme="minorEastAsia" w:hAnsiTheme="minorEastAsia"/>
                <w:sz w:val="22"/>
              </w:rPr>
            </w:pPr>
            <w:r>
              <w:rPr>
                <w:rFonts w:hint="eastAsia" w:asciiTheme="minorEastAsia" w:hAnsiTheme="minorEastAsia"/>
                <w:sz w:val="22"/>
              </w:rPr>
              <w:t>负责人</w:t>
            </w: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262186A4">
            <w:pPr>
              <w:jc w:val="center"/>
              <w:rPr>
                <w:rFonts w:asciiTheme="minorEastAsia" w:hAnsiTheme="minorEastAsia"/>
                <w:sz w:val="22"/>
              </w:rPr>
            </w:pPr>
            <w:r>
              <w:rPr>
                <w:rFonts w:hint="eastAsia" w:asciiTheme="minorEastAsia" w:hAnsiTheme="minorEastAsia"/>
                <w:sz w:val="22"/>
              </w:rPr>
              <w:t>理事</w:t>
            </w:r>
          </w:p>
        </w:tc>
        <w:tc>
          <w:tcPr>
            <w:tcW w:w="1904" w:type="dxa"/>
            <w:gridSpan w:val="3"/>
            <w:tcBorders>
              <w:top w:val="single" w:color="auto" w:sz="4" w:space="0"/>
              <w:left w:val="single" w:color="auto" w:sz="4" w:space="0"/>
              <w:bottom w:val="single" w:color="auto" w:sz="4" w:space="0"/>
              <w:right w:val="single" w:color="auto" w:sz="4" w:space="0"/>
            </w:tcBorders>
            <w:vAlign w:val="center"/>
          </w:tcPr>
          <w:p w14:paraId="75F9B50F">
            <w:pPr>
              <w:jc w:val="center"/>
              <w:rPr>
                <w:rFonts w:asciiTheme="minorEastAsia" w:hAnsiTheme="minorEastAsia"/>
                <w:sz w:val="22"/>
              </w:rPr>
            </w:pPr>
            <w:r>
              <w:rPr>
                <w:rFonts w:hint="eastAsia" w:asciiTheme="minorEastAsia" w:hAnsiTheme="minorEastAsia"/>
                <w:sz w:val="22"/>
              </w:rPr>
              <w:t>分支（代表）机构负责人</w:t>
            </w: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6A263E70">
            <w:pPr>
              <w:jc w:val="center"/>
              <w:rPr>
                <w:rFonts w:asciiTheme="minorEastAsia" w:hAnsiTheme="minorEastAsia"/>
                <w:sz w:val="22"/>
              </w:rPr>
            </w:pPr>
            <w:r>
              <w:rPr>
                <w:rFonts w:hint="eastAsia" w:asciiTheme="minorEastAsia" w:hAnsiTheme="minorEastAsia"/>
                <w:sz w:val="22"/>
              </w:rPr>
              <w:t>工作人员</w:t>
            </w:r>
          </w:p>
        </w:tc>
        <w:tc>
          <w:tcPr>
            <w:tcW w:w="883" w:type="dxa"/>
            <w:gridSpan w:val="2"/>
            <w:tcBorders>
              <w:top w:val="single" w:color="auto" w:sz="4" w:space="0"/>
              <w:left w:val="single" w:color="auto" w:sz="4" w:space="0"/>
              <w:bottom w:val="single" w:color="auto" w:sz="4" w:space="0"/>
              <w:right w:val="single" w:color="auto" w:sz="4" w:space="0"/>
            </w:tcBorders>
            <w:vAlign w:val="center"/>
          </w:tcPr>
          <w:p w14:paraId="1193C8E4">
            <w:pPr>
              <w:jc w:val="center"/>
              <w:rPr>
                <w:rFonts w:asciiTheme="minorEastAsia" w:hAnsiTheme="minorEastAsia"/>
                <w:sz w:val="22"/>
              </w:rPr>
            </w:pPr>
            <w:r>
              <w:rPr>
                <w:rFonts w:hint="eastAsia" w:asciiTheme="minorEastAsia" w:hAnsiTheme="minorEastAsia"/>
                <w:sz w:val="22"/>
              </w:rPr>
              <w:t>会员</w:t>
            </w:r>
          </w:p>
        </w:tc>
        <w:tc>
          <w:tcPr>
            <w:tcW w:w="1011" w:type="dxa"/>
            <w:tcBorders>
              <w:top w:val="single" w:color="auto" w:sz="4" w:space="0"/>
              <w:left w:val="single" w:color="auto" w:sz="4" w:space="0"/>
              <w:bottom w:val="single" w:color="auto" w:sz="4" w:space="0"/>
              <w:right w:val="single" w:color="auto" w:sz="4" w:space="0"/>
            </w:tcBorders>
            <w:vAlign w:val="center"/>
          </w:tcPr>
          <w:p w14:paraId="7B42C597">
            <w:pPr>
              <w:jc w:val="center"/>
              <w:rPr>
                <w:rFonts w:asciiTheme="minorEastAsia" w:hAnsiTheme="minorEastAsia"/>
                <w:sz w:val="22"/>
              </w:rPr>
            </w:pPr>
            <w:r>
              <w:rPr>
                <w:rFonts w:hint="eastAsia" w:asciiTheme="minorEastAsia" w:hAnsiTheme="minorEastAsia"/>
                <w:sz w:val="22"/>
              </w:rPr>
              <w:t>志愿者</w:t>
            </w:r>
          </w:p>
        </w:tc>
      </w:tr>
      <w:tr w14:paraId="50162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14:paraId="475A3EF6">
            <w:pPr>
              <w:jc w:val="center"/>
              <w:rPr>
                <w:rFonts w:asciiTheme="minorEastAsia" w:hAnsiTheme="minorEastAsia"/>
                <w:color w:val="FF0000"/>
                <w:sz w:val="22"/>
              </w:rPr>
            </w:pPr>
          </w:p>
        </w:tc>
        <w:tc>
          <w:tcPr>
            <w:tcW w:w="1111" w:type="dxa"/>
            <w:tcBorders>
              <w:top w:val="single" w:color="auto" w:sz="4" w:space="0"/>
              <w:left w:val="single" w:color="auto" w:sz="4" w:space="0"/>
              <w:bottom w:val="single" w:color="auto" w:sz="4" w:space="0"/>
              <w:right w:val="single" w:color="auto" w:sz="4" w:space="0"/>
            </w:tcBorders>
            <w:vAlign w:val="center"/>
          </w:tcPr>
          <w:p w14:paraId="72DCD989">
            <w:pPr>
              <w:jc w:val="center"/>
              <w:rPr>
                <w:rFonts w:asciiTheme="minorEastAsia" w:hAnsiTheme="minorEastAsia"/>
                <w:color w:val="FF0000"/>
                <w:sz w:val="22"/>
              </w:rPr>
            </w:pPr>
            <w:r>
              <w:rPr>
                <w:rFonts w:hint="eastAsia" w:asciiTheme="minorEastAsia" w:hAnsiTheme="minorEastAsia"/>
                <w:sz w:val="22"/>
              </w:rPr>
              <w:t>人数</w:t>
            </w:r>
          </w:p>
        </w:tc>
        <w:tc>
          <w:tcPr>
            <w:tcW w:w="952" w:type="dxa"/>
            <w:tcBorders>
              <w:top w:val="single" w:color="auto" w:sz="4" w:space="0"/>
              <w:left w:val="single" w:color="auto" w:sz="4" w:space="0"/>
              <w:bottom w:val="single" w:color="auto" w:sz="4" w:space="0"/>
              <w:right w:val="single" w:color="auto" w:sz="4" w:space="0"/>
            </w:tcBorders>
            <w:vAlign w:val="center"/>
          </w:tcPr>
          <w:p w14:paraId="128F31A1">
            <w:pPr>
              <w:jc w:val="center"/>
              <w:rPr>
                <w:rFonts w:asciiTheme="minorEastAsia" w:hAnsiTheme="minorEastAsia"/>
                <w:color w:val="FF0000"/>
                <w:sz w:val="22"/>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02DDA289">
            <w:pPr>
              <w:jc w:val="center"/>
              <w:rPr>
                <w:rFonts w:asciiTheme="minorEastAsia" w:hAnsiTheme="minorEastAsia"/>
                <w:color w:val="FF0000"/>
                <w:sz w:val="22"/>
              </w:rPr>
            </w:pPr>
          </w:p>
        </w:tc>
        <w:tc>
          <w:tcPr>
            <w:tcW w:w="1904" w:type="dxa"/>
            <w:gridSpan w:val="3"/>
            <w:tcBorders>
              <w:top w:val="single" w:color="auto" w:sz="4" w:space="0"/>
              <w:left w:val="single" w:color="auto" w:sz="4" w:space="0"/>
              <w:bottom w:val="single" w:color="auto" w:sz="4" w:space="0"/>
              <w:right w:val="single" w:color="auto" w:sz="4" w:space="0"/>
            </w:tcBorders>
            <w:vAlign w:val="center"/>
          </w:tcPr>
          <w:p w14:paraId="58B5D6E8">
            <w:pPr>
              <w:rPr>
                <w:rFonts w:cs="宋体" w:asciiTheme="minorEastAsia" w:hAnsiTheme="minorEastAsia"/>
                <w:color w:val="000000"/>
                <w:sz w:val="22"/>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07FD0306">
            <w:pPr>
              <w:jc w:val="center"/>
              <w:rPr>
                <w:rFonts w:asciiTheme="minorEastAsia" w:hAnsiTheme="minorEastAsia"/>
                <w:color w:val="FF0000"/>
                <w:sz w:val="22"/>
              </w:rPr>
            </w:pPr>
          </w:p>
        </w:tc>
        <w:tc>
          <w:tcPr>
            <w:tcW w:w="883" w:type="dxa"/>
            <w:gridSpan w:val="2"/>
            <w:tcBorders>
              <w:top w:val="single" w:color="auto" w:sz="4" w:space="0"/>
              <w:left w:val="single" w:color="auto" w:sz="4" w:space="0"/>
              <w:bottom w:val="single" w:color="auto" w:sz="4" w:space="0"/>
              <w:right w:val="single" w:color="auto" w:sz="4" w:space="0"/>
            </w:tcBorders>
            <w:vAlign w:val="center"/>
          </w:tcPr>
          <w:p w14:paraId="7F0CDAC8">
            <w:pPr>
              <w:jc w:val="center"/>
              <w:rPr>
                <w:rFonts w:asciiTheme="minorEastAsia" w:hAnsiTheme="minorEastAsia"/>
                <w:color w:val="FF0000"/>
                <w:sz w:val="22"/>
              </w:rPr>
            </w:pPr>
          </w:p>
        </w:tc>
        <w:tc>
          <w:tcPr>
            <w:tcW w:w="1011" w:type="dxa"/>
            <w:tcBorders>
              <w:top w:val="single" w:color="auto" w:sz="4" w:space="0"/>
              <w:left w:val="single" w:color="auto" w:sz="4" w:space="0"/>
              <w:bottom w:val="single" w:color="auto" w:sz="4" w:space="0"/>
              <w:right w:val="single" w:color="auto" w:sz="4" w:space="0"/>
            </w:tcBorders>
            <w:vAlign w:val="center"/>
          </w:tcPr>
          <w:p w14:paraId="6D4EAFA9">
            <w:pPr>
              <w:jc w:val="center"/>
              <w:rPr>
                <w:rFonts w:asciiTheme="minorEastAsia" w:hAnsiTheme="minorEastAsia"/>
                <w:color w:val="FF0000"/>
                <w:sz w:val="22"/>
              </w:rPr>
            </w:pPr>
          </w:p>
        </w:tc>
      </w:tr>
      <w:tr w14:paraId="7A26C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14:paraId="5F6D2075">
            <w:pPr>
              <w:jc w:val="center"/>
              <w:rPr>
                <w:rFonts w:asciiTheme="minorEastAsia" w:hAnsiTheme="minorEastAsia"/>
                <w:color w:val="FF0000"/>
                <w:sz w:val="22"/>
              </w:rPr>
            </w:pPr>
          </w:p>
        </w:tc>
        <w:tc>
          <w:tcPr>
            <w:tcW w:w="7950" w:type="dxa"/>
            <w:gridSpan w:val="12"/>
            <w:tcBorders>
              <w:top w:val="single" w:color="auto" w:sz="4" w:space="0"/>
              <w:left w:val="single" w:color="auto" w:sz="4" w:space="0"/>
              <w:bottom w:val="single" w:color="auto" w:sz="4" w:space="0"/>
              <w:right w:val="single" w:color="auto" w:sz="4" w:space="0"/>
            </w:tcBorders>
            <w:vAlign w:val="center"/>
          </w:tcPr>
          <w:p w14:paraId="2F5B40BE">
            <w:pPr>
              <w:rPr>
                <w:rFonts w:asciiTheme="minorEastAsia" w:hAnsiTheme="minorEastAsia"/>
                <w:color w:val="FF0000"/>
                <w:sz w:val="22"/>
              </w:rPr>
            </w:pPr>
            <w:r>
              <w:rPr>
                <w:rFonts w:hint="eastAsia" w:asciiTheme="minorEastAsia" w:hAnsiTheme="minorEastAsia"/>
                <w:color w:val="FF0000"/>
                <w:sz w:val="22"/>
              </w:rPr>
              <w:t>注：负责人包括理事长（会长）、副理事长（副会长）、秘书长（校长、院长等）。</w:t>
            </w:r>
          </w:p>
        </w:tc>
      </w:tr>
      <w:tr w14:paraId="23F7D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14:paraId="7EFB210D">
            <w:pPr>
              <w:jc w:val="center"/>
              <w:rPr>
                <w:rFonts w:asciiTheme="minorEastAsia" w:hAnsiTheme="minorEastAsia"/>
                <w:color w:val="000000"/>
                <w:sz w:val="22"/>
              </w:rPr>
            </w:pPr>
            <w:r>
              <w:rPr>
                <w:rFonts w:hint="eastAsia" w:asciiTheme="minorEastAsia" w:hAnsiTheme="minorEastAsia"/>
                <w:color w:val="000000"/>
                <w:sz w:val="22"/>
              </w:rPr>
              <w:t>本年度参加国际会议情况</w:t>
            </w:r>
          </w:p>
        </w:tc>
        <w:tc>
          <w:tcPr>
            <w:tcW w:w="2818" w:type="dxa"/>
            <w:gridSpan w:val="3"/>
            <w:vMerge w:val="restart"/>
            <w:tcBorders>
              <w:top w:val="single" w:color="auto" w:sz="4" w:space="0"/>
              <w:left w:val="single" w:color="auto" w:sz="4" w:space="0"/>
              <w:bottom w:val="single" w:color="auto" w:sz="4" w:space="0"/>
              <w:right w:val="single" w:color="auto" w:sz="4" w:space="0"/>
            </w:tcBorders>
            <w:vAlign w:val="center"/>
          </w:tcPr>
          <w:p w14:paraId="46C9ECAB">
            <w:pPr>
              <w:jc w:val="center"/>
              <w:rPr>
                <w:rFonts w:asciiTheme="minorEastAsia" w:hAnsiTheme="minorEastAsia"/>
                <w:color w:val="000000"/>
                <w:sz w:val="22"/>
              </w:rPr>
            </w:pPr>
            <w:r>
              <w:rPr>
                <w:rFonts w:hint="eastAsia" w:asciiTheme="minorEastAsia" w:hAnsiTheme="minorEastAsia"/>
                <w:color w:val="000000"/>
                <w:sz w:val="22"/>
              </w:rPr>
              <w:t>共计参加次，其中</w:t>
            </w:r>
          </w:p>
        </w:tc>
        <w:tc>
          <w:tcPr>
            <w:tcW w:w="1798" w:type="dxa"/>
            <w:gridSpan w:val="3"/>
            <w:tcBorders>
              <w:top w:val="single" w:color="auto" w:sz="4" w:space="0"/>
              <w:left w:val="single" w:color="auto" w:sz="4" w:space="0"/>
              <w:bottom w:val="single" w:color="auto" w:sz="4" w:space="0"/>
              <w:right w:val="single" w:color="auto" w:sz="4" w:space="0"/>
            </w:tcBorders>
            <w:vAlign w:val="center"/>
          </w:tcPr>
          <w:p w14:paraId="6DF5277D">
            <w:pPr>
              <w:jc w:val="center"/>
              <w:rPr>
                <w:rFonts w:asciiTheme="minorEastAsia" w:hAnsiTheme="minorEastAsia"/>
                <w:color w:val="000000"/>
                <w:sz w:val="22"/>
              </w:rPr>
            </w:pPr>
            <w:r>
              <w:rPr>
                <w:rFonts w:hint="eastAsia" w:asciiTheme="minorEastAsia" w:hAnsiTheme="minorEastAsia"/>
                <w:color w:val="000000"/>
                <w:sz w:val="22"/>
              </w:rPr>
              <w:t>主办（联合主办）</w:t>
            </w:r>
          </w:p>
        </w:tc>
        <w:tc>
          <w:tcPr>
            <w:tcW w:w="2010" w:type="dxa"/>
            <w:gridSpan w:val="4"/>
            <w:tcBorders>
              <w:top w:val="single" w:color="auto" w:sz="4" w:space="0"/>
              <w:left w:val="single" w:color="auto" w:sz="4" w:space="0"/>
              <w:bottom w:val="single" w:color="auto" w:sz="4" w:space="0"/>
              <w:right w:val="single" w:color="auto" w:sz="4" w:space="0"/>
            </w:tcBorders>
            <w:vAlign w:val="center"/>
          </w:tcPr>
          <w:p w14:paraId="37649CB0">
            <w:pPr>
              <w:jc w:val="center"/>
              <w:rPr>
                <w:rFonts w:asciiTheme="minorEastAsia" w:hAnsiTheme="minorEastAsia"/>
                <w:color w:val="000000"/>
                <w:sz w:val="22"/>
              </w:rPr>
            </w:pPr>
            <w:r>
              <w:rPr>
                <w:rFonts w:hint="eastAsia" w:asciiTheme="minorEastAsia" w:hAnsiTheme="minorEastAsia"/>
                <w:color w:val="000000"/>
                <w:sz w:val="22"/>
              </w:rPr>
              <w:t>承办（联合承办）</w:t>
            </w:r>
          </w:p>
        </w:tc>
        <w:tc>
          <w:tcPr>
            <w:tcW w:w="1324" w:type="dxa"/>
            <w:gridSpan w:val="2"/>
            <w:tcBorders>
              <w:top w:val="single" w:color="auto" w:sz="4" w:space="0"/>
              <w:left w:val="single" w:color="auto" w:sz="4" w:space="0"/>
              <w:bottom w:val="single" w:color="auto" w:sz="4" w:space="0"/>
              <w:right w:val="single" w:color="auto" w:sz="4" w:space="0"/>
            </w:tcBorders>
            <w:vAlign w:val="center"/>
          </w:tcPr>
          <w:p w14:paraId="4F5EA6FF">
            <w:pPr>
              <w:jc w:val="center"/>
              <w:rPr>
                <w:rFonts w:asciiTheme="minorEastAsia" w:hAnsiTheme="minorEastAsia"/>
                <w:color w:val="000000"/>
                <w:sz w:val="22"/>
              </w:rPr>
            </w:pPr>
            <w:r>
              <w:rPr>
                <w:rFonts w:hint="eastAsia" w:asciiTheme="minorEastAsia" w:hAnsiTheme="minorEastAsia"/>
                <w:color w:val="000000"/>
                <w:sz w:val="22"/>
              </w:rPr>
              <w:t>参与</w:t>
            </w:r>
          </w:p>
        </w:tc>
      </w:tr>
      <w:tr w14:paraId="56F7A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14:paraId="75BF404E">
            <w:pPr>
              <w:jc w:val="center"/>
              <w:rPr>
                <w:rFonts w:asciiTheme="minorEastAsia" w:hAnsiTheme="minorEastAsia"/>
                <w:color w:val="000000"/>
                <w:sz w:val="22"/>
              </w:rPr>
            </w:pPr>
          </w:p>
        </w:tc>
        <w:tc>
          <w:tcPr>
            <w:tcW w:w="2818" w:type="dxa"/>
            <w:gridSpan w:val="3"/>
            <w:vMerge w:val="continue"/>
            <w:tcBorders>
              <w:top w:val="single" w:color="auto" w:sz="4" w:space="0"/>
              <w:left w:val="single" w:color="auto" w:sz="4" w:space="0"/>
              <w:bottom w:val="single" w:color="auto" w:sz="4" w:space="0"/>
              <w:right w:val="single" w:color="auto" w:sz="4" w:space="0"/>
            </w:tcBorders>
            <w:vAlign w:val="center"/>
          </w:tcPr>
          <w:p w14:paraId="63A6D6E7">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14:paraId="41A7D934">
            <w:pPr>
              <w:jc w:val="center"/>
              <w:rPr>
                <w:rFonts w:asciiTheme="minorEastAsia" w:hAnsiTheme="minorEastAsia"/>
                <w:color w:val="000000"/>
                <w:sz w:val="22"/>
              </w:rPr>
            </w:pPr>
            <w:r>
              <w:rPr>
                <w:rFonts w:cs="宋体" w:asciiTheme="minorEastAsia" w:hAnsiTheme="minorEastAsia"/>
                <w:color w:val="000000"/>
                <w:sz w:val="22"/>
              </w:rPr>
              <w:t>次</w:t>
            </w:r>
          </w:p>
        </w:tc>
        <w:tc>
          <w:tcPr>
            <w:tcW w:w="2010" w:type="dxa"/>
            <w:gridSpan w:val="4"/>
            <w:tcBorders>
              <w:top w:val="single" w:color="auto" w:sz="4" w:space="0"/>
              <w:left w:val="single" w:color="auto" w:sz="4" w:space="0"/>
              <w:bottom w:val="single" w:color="auto" w:sz="4" w:space="0"/>
              <w:right w:val="single" w:color="auto" w:sz="4" w:space="0"/>
            </w:tcBorders>
            <w:vAlign w:val="center"/>
          </w:tcPr>
          <w:p w14:paraId="5197F50F">
            <w:pPr>
              <w:jc w:val="center"/>
              <w:rPr>
                <w:rFonts w:asciiTheme="minorEastAsia" w:hAnsiTheme="minorEastAsia"/>
                <w:color w:val="000000"/>
                <w:sz w:val="22"/>
              </w:rPr>
            </w:pPr>
            <w:r>
              <w:rPr>
                <w:rFonts w:hint="eastAsia" w:cs="宋体" w:asciiTheme="minorEastAsia" w:hAnsiTheme="minorEastAsia"/>
                <w:color w:val="000000"/>
                <w:sz w:val="22"/>
              </w:rPr>
              <w:t>次</w:t>
            </w:r>
          </w:p>
        </w:tc>
        <w:tc>
          <w:tcPr>
            <w:tcW w:w="1324" w:type="dxa"/>
            <w:gridSpan w:val="2"/>
            <w:tcBorders>
              <w:top w:val="single" w:color="auto" w:sz="4" w:space="0"/>
              <w:left w:val="single" w:color="auto" w:sz="4" w:space="0"/>
              <w:bottom w:val="single" w:color="auto" w:sz="4" w:space="0"/>
              <w:right w:val="single" w:color="auto" w:sz="4" w:space="0"/>
            </w:tcBorders>
            <w:vAlign w:val="center"/>
          </w:tcPr>
          <w:p w14:paraId="3BB1DF15">
            <w:pPr>
              <w:jc w:val="center"/>
              <w:rPr>
                <w:rFonts w:asciiTheme="minorEastAsia" w:hAnsiTheme="minorEastAsia"/>
                <w:color w:val="000000"/>
                <w:sz w:val="22"/>
              </w:rPr>
            </w:pPr>
            <w:r>
              <w:rPr>
                <w:rFonts w:cs="宋体" w:asciiTheme="minorEastAsia" w:hAnsiTheme="minorEastAsia"/>
                <w:color w:val="000000"/>
                <w:sz w:val="22"/>
              </w:rPr>
              <w:t>次</w:t>
            </w:r>
          </w:p>
        </w:tc>
      </w:tr>
      <w:tr w14:paraId="6B913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tcBorders>
              <w:top w:val="single" w:color="auto" w:sz="4" w:space="0"/>
              <w:left w:val="single" w:color="auto" w:sz="4" w:space="0"/>
              <w:bottom w:val="single" w:color="auto" w:sz="4" w:space="0"/>
              <w:right w:val="single" w:color="auto" w:sz="4" w:space="0"/>
            </w:tcBorders>
            <w:vAlign w:val="center"/>
          </w:tcPr>
          <w:p w14:paraId="0FD14628">
            <w:pPr>
              <w:jc w:val="center"/>
              <w:rPr>
                <w:rFonts w:asciiTheme="minorEastAsia" w:hAnsiTheme="minorEastAsia"/>
                <w:color w:val="000000"/>
                <w:sz w:val="22"/>
              </w:rPr>
            </w:pPr>
            <w:r>
              <w:rPr>
                <w:rFonts w:hint="eastAsia" w:asciiTheme="minorEastAsia" w:hAnsiTheme="minorEastAsia"/>
                <w:color w:val="000000"/>
                <w:sz w:val="22"/>
              </w:rPr>
              <w:t>本年度出国（境）情况</w:t>
            </w:r>
          </w:p>
        </w:tc>
        <w:tc>
          <w:tcPr>
            <w:tcW w:w="7950" w:type="dxa"/>
            <w:gridSpan w:val="12"/>
            <w:tcBorders>
              <w:top w:val="single" w:color="auto" w:sz="4" w:space="0"/>
              <w:left w:val="single" w:color="auto" w:sz="4" w:space="0"/>
              <w:bottom w:val="single" w:color="auto" w:sz="4" w:space="0"/>
              <w:right w:val="single" w:color="auto" w:sz="4" w:space="0"/>
            </w:tcBorders>
            <w:vAlign w:val="center"/>
          </w:tcPr>
          <w:p w14:paraId="2911503E">
            <w:pPr>
              <w:rPr>
                <w:rFonts w:asciiTheme="minorEastAsia" w:hAnsiTheme="minorEastAsia"/>
                <w:color w:val="000000"/>
                <w:sz w:val="22"/>
              </w:rPr>
            </w:pPr>
            <w:r>
              <w:rPr>
                <w:rFonts w:hint="eastAsia" w:asciiTheme="minorEastAsia" w:hAnsiTheme="minorEastAsia"/>
                <w:color w:val="000000"/>
                <w:sz w:val="22"/>
              </w:rPr>
              <w:t>组织或者参与出访团组共计个，本单位共计人次出访。</w:t>
            </w:r>
          </w:p>
        </w:tc>
      </w:tr>
    </w:tbl>
    <w:p w14:paraId="403E04AB">
      <w:pPr>
        <w:tabs>
          <w:tab w:val="left" w:pos="4963"/>
        </w:tabs>
        <w:rPr>
          <w:rFonts w:asciiTheme="minorEastAsia" w:hAnsiTheme="minorEastAsia"/>
          <w:color w:val="000000"/>
          <w:sz w:val="22"/>
        </w:rPr>
      </w:pPr>
    </w:p>
    <w:p w14:paraId="07395CD2">
      <w:pPr>
        <w:tabs>
          <w:tab w:val="left" w:pos="4963"/>
        </w:tabs>
        <w:rPr>
          <w:rFonts w:asciiTheme="minorEastAsia" w:hAnsiTheme="minorEastAsia"/>
          <w:color w:val="000000"/>
          <w:sz w:val="22"/>
        </w:rPr>
      </w:pPr>
    </w:p>
    <w:p w14:paraId="2B6ED0D6">
      <w:pPr>
        <w:tabs>
          <w:tab w:val="left" w:pos="4963"/>
        </w:tabs>
        <w:rPr>
          <w:rFonts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14:paraId="324FA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14:paraId="6D83C607">
            <w:pPr>
              <w:jc w:val="left"/>
              <w:rPr>
                <w:rFonts w:asciiTheme="minorEastAsia" w:hAnsiTheme="minorEastAsia"/>
                <w:color w:val="000000"/>
                <w:sz w:val="22"/>
              </w:rPr>
            </w:pPr>
            <w:r>
              <w:rPr>
                <w:rFonts w:hint="eastAsia" w:asciiTheme="minorEastAsia" w:hAnsiTheme="minorEastAsia"/>
                <w:color w:val="000000"/>
                <w:sz w:val="22"/>
              </w:rPr>
              <w:t xml:space="preserve">（2）在境外设立机构情况                     </w:t>
            </w:r>
          </w:p>
        </w:tc>
      </w:tr>
      <w:tr w14:paraId="15447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14:paraId="4E40B8F5">
            <w:pPr>
              <w:jc w:val="center"/>
              <w:rPr>
                <w:rFonts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14:paraId="28396983">
            <w:pPr>
              <w:jc w:val="center"/>
              <w:rPr>
                <w:rFonts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14:paraId="001BA302">
            <w:pPr>
              <w:jc w:val="center"/>
              <w:rPr>
                <w:rFonts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14:paraId="3F3F0954">
            <w:pPr>
              <w:jc w:val="center"/>
              <w:rPr>
                <w:rFonts w:asciiTheme="minorEastAsia" w:hAnsiTheme="minorEastAsia"/>
                <w:color w:val="000000"/>
                <w:sz w:val="22"/>
              </w:rPr>
            </w:pPr>
            <w:r>
              <w:rPr>
                <w:rFonts w:hint="eastAsia" w:asciiTheme="minorEastAsia" w:hAnsiTheme="minorEastAsia"/>
                <w:color w:val="000000"/>
                <w:sz w:val="22"/>
              </w:rPr>
              <w:t>机构类型</w:t>
            </w:r>
          </w:p>
          <w:p w14:paraId="0CBD5CD3">
            <w:pPr>
              <w:jc w:val="center"/>
              <w:rPr>
                <w:rFonts w:asciiTheme="minorEastAsia" w:hAnsiTheme="minorEastAsia"/>
                <w:color w:val="000000"/>
                <w:sz w:val="22"/>
              </w:rPr>
            </w:pPr>
          </w:p>
        </w:tc>
        <w:tc>
          <w:tcPr>
            <w:tcW w:w="1196" w:type="dxa"/>
            <w:tcBorders>
              <w:top w:val="single" w:color="auto" w:sz="4" w:space="0"/>
              <w:bottom w:val="single" w:color="auto" w:sz="4" w:space="0"/>
            </w:tcBorders>
            <w:vAlign w:val="center"/>
          </w:tcPr>
          <w:p w14:paraId="0FC932A0">
            <w:pPr>
              <w:jc w:val="center"/>
              <w:rPr>
                <w:rFonts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14:paraId="4E353413">
            <w:pPr>
              <w:jc w:val="center"/>
              <w:rPr>
                <w:rFonts w:asciiTheme="minorEastAsia" w:hAnsiTheme="minorEastAsia"/>
                <w:color w:val="000000"/>
                <w:sz w:val="22"/>
              </w:rPr>
            </w:pPr>
            <w:r>
              <w:rPr>
                <w:rFonts w:hint="eastAsia" w:asciiTheme="minorEastAsia" w:hAnsiTheme="minorEastAsia"/>
                <w:color w:val="000000"/>
                <w:sz w:val="22"/>
              </w:rPr>
              <w:t>工作对象和内容</w:t>
            </w:r>
          </w:p>
        </w:tc>
        <w:tc>
          <w:tcPr>
            <w:tcW w:w="1580" w:type="dxa"/>
            <w:tcBorders>
              <w:top w:val="single" w:color="auto" w:sz="4" w:space="0"/>
              <w:bottom w:val="single" w:color="auto" w:sz="4" w:space="0"/>
              <w:right w:val="single" w:color="auto" w:sz="4" w:space="0"/>
            </w:tcBorders>
            <w:vAlign w:val="center"/>
          </w:tcPr>
          <w:p w14:paraId="631F37F9">
            <w:pPr>
              <w:jc w:val="center"/>
              <w:rPr>
                <w:rFonts w:asciiTheme="minorEastAsia" w:hAnsiTheme="minorEastAsia"/>
                <w:color w:val="000000"/>
                <w:sz w:val="22"/>
              </w:rPr>
            </w:pPr>
            <w:r>
              <w:rPr>
                <w:rFonts w:hint="eastAsia" w:asciiTheme="minorEastAsia" w:hAnsiTheme="minorEastAsia"/>
                <w:color w:val="000000"/>
                <w:sz w:val="22"/>
              </w:rPr>
              <w:t>外派工作人员人数</w:t>
            </w:r>
          </w:p>
        </w:tc>
      </w:tr>
      <w:tr w14:paraId="5E44F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14:paraId="288F63AA">
            <w:pPr>
              <w:rPr>
                <w:rFonts w:cs="宋体" w:asciiTheme="minorEastAsia" w:hAnsiTheme="minorEastAsia"/>
                <w:color w:val="000000"/>
                <w:sz w:val="22"/>
              </w:rPr>
            </w:pPr>
          </w:p>
        </w:tc>
        <w:tc>
          <w:tcPr>
            <w:tcW w:w="1335" w:type="dxa"/>
            <w:tcBorders>
              <w:top w:val="single" w:color="auto" w:sz="4" w:space="0"/>
              <w:bottom w:val="single" w:color="auto" w:sz="4" w:space="0"/>
            </w:tcBorders>
          </w:tcPr>
          <w:p w14:paraId="17F83349">
            <w:pPr>
              <w:rPr>
                <w:rFonts w:cs="宋体" w:asciiTheme="minorEastAsia" w:hAnsiTheme="minorEastAsia"/>
                <w:color w:val="000000"/>
                <w:sz w:val="22"/>
              </w:rPr>
            </w:pPr>
          </w:p>
        </w:tc>
        <w:tc>
          <w:tcPr>
            <w:tcW w:w="1080" w:type="dxa"/>
            <w:tcBorders>
              <w:top w:val="single" w:color="auto" w:sz="4" w:space="0"/>
              <w:bottom w:val="single" w:color="auto" w:sz="4" w:space="0"/>
            </w:tcBorders>
          </w:tcPr>
          <w:p w14:paraId="1EF28874">
            <w:pPr>
              <w:rPr>
                <w:rFonts w:cs="宋体" w:asciiTheme="minorEastAsia" w:hAnsiTheme="minorEastAsia"/>
                <w:color w:val="000000"/>
                <w:sz w:val="22"/>
              </w:rPr>
            </w:pPr>
          </w:p>
        </w:tc>
        <w:tc>
          <w:tcPr>
            <w:tcW w:w="1209" w:type="dxa"/>
            <w:tcBorders>
              <w:top w:val="single" w:color="auto" w:sz="4" w:space="0"/>
              <w:bottom w:val="single" w:color="auto" w:sz="4" w:space="0"/>
            </w:tcBorders>
          </w:tcPr>
          <w:p w14:paraId="003B7E6C">
            <w:pPr>
              <w:rPr>
                <w:rFonts w:cs="宋体" w:asciiTheme="minorEastAsia" w:hAnsiTheme="minorEastAsia"/>
                <w:color w:val="000000"/>
                <w:sz w:val="22"/>
              </w:rPr>
            </w:pPr>
          </w:p>
        </w:tc>
        <w:tc>
          <w:tcPr>
            <w:tcW w:w="1196" w:type="dxa"/>
            <w:tcBorders>
              <w:top w:val="single" w:color="auto" w:sz="4" w:space="0"/>
              <w:bottom w:val="single" w:color="auto" w:sz="4" w:space="0"/>
            </w:tcBorders>
          </w:tcPr>
          <w:p w14:paraId="5F1CD478">
            <w:pPr>
              <w:rPr>
                <w:rFonts w:cs="宋体" w:asciiTheme="minorEastAsia" w:hAnsiTheme="minorEastAsia"/>
                <w:color w:val="000000"/>
                <w:sz w:val="22"/>
              </w:rPr>
            </w:pPr>
          </w:p>
        </w:tc>
        <w:tc>
          <w:tcPr>
            <w:tcW w:w="2420" w:type="dxa"/>
            <w:tcBorders>
              <w:top w:val="single" w:color="auto" w:sz="4" w:space="0"/>
              <w:bottom w:val="single" w:color="auto" w:sz="4" w:space="0"/>
            </w:tcBorders>
          </w:tcPr>
          <w:p w14:paraId="704E5D2E">
            <w:pPr>
              <w:rPr>
                <w:rFonts w:cs="宋体" w:asciiTheme="minorEastAsia" w:hAnsiTheme="minorEastAsia"/>
                <w:color w:val="000000"/>
                <w:sz w:val="22"/>
              </w:rPr>
            </w:pPr>
          </w:p>
        </w:tc>
        <w:tc>
          <w:tcPr>
            <w:tcW w:w="1580" w:type="dxa"/>
            <w:tcBorders>
              <w:top w:val="single" w:color="auto" w:sz="4" w:space="0"/>
              <w:bottom w:val="single" w:color="auto" w:sz="4" w:space="0"/>
              <w:right w:val="single" w:color="auto" w:sz="4" w:space="0"/>
            </w:tcBorders>
          </w:tcPr>
          <w:p w14:paraId="06F25FFF">
            <w:pPr>
              <w:rPr>
                <w:rFonts w:cs="宋体" w:asciiTheme="minorEastAsia" w:hAnsiTheme="minorEastAsia"/>
                <w:color w:val="000000"/>
                <w:sz w:val="22"/>
              </w:rPr>
            </w:pPr>
          </w:p>
        </w:tc>
      </w:tr>
      <w:tr w14:paraId="0B5EC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14:paraId="43B5C59B">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注：1.本栏目统计本单位截止2019年底建立的所有境外机构。</w:t>
            </w:r>
          </w:p>
        </w:tc>
      </w:tr>
      <w:tr w14:paraId="3FDBD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14:paraId="2A3F34F6">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14:paraId="3D4868C7">
      <w:pPr>
        <w:tabs>
          <w:tab w:val="left" w:pos="4963"/>
        </w:tabs>
        <w:jc w:val="left"/>
        <w:rPr>
          <w:rFonts w:asciiTheme="minorEastAsia" w:hAnsiTheme="minorEastAsia"/>
          <w:color w:val="000000"/>
          <w:sz w:val="22"/>
        </w:rPr>
      </w:pPr>
    </w:p>
    <w:p w14:paraId="23207D4E">
      <w:pPr>
        <w:tabs>
          <w:tab w:val="left" w:pos="4963"/>
        </w:tabs>
        <w:jc w:val="left"/>
        <w:rPr>
          <w:rFonts w:asciiTheme="minorEastAsia" w:hAnsiTheme="minorEastAsia"/>
          <w:color w:val="000000"/>
          <w:sz w:val="22"/>
        </w:rPr>
      </w:pPr>
    </w:p>
    <w:tbl>
      <w:tblPr>
        <w:tblStyle w:val="14"/>
        <w:tblpPr w:leftFromText="180" w:rightFromText="180" w:vertAnchor="text" w:horzAnchor="page" w:tblpX="1397" w:tblpY="349"/>
        <w:tblOverlap w:val="never"/>
        <w:tblW w:w="969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701"/>
        <w:gridCol w:w="1182"/>
        <w:gridCol w:w="1124"/>
        <w:gridCol w:w="1430"/>
        <w:gridCol w:w="2913"/>
      </w:tblGrid>
      <w:tr w14:paraId="0236F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690" w:type="dxa"/>
            <w:gridSpan w:val="6"/>
            <w:tcBorders>
              <w:top w:val="nil"/>
              <w:left w:val="nil"/>
              <w:bottom w:val="single" w:color="auto" w:sz="4" w:space="0"/>
              <w:right w:val="nil"/>
            </w:tcBorders>
            <w:vAlign w:val="center"/>
          </w:tcPr>
          <w:p w14:paraId="5A0D1257">
            <w:pPr>
              <w:jc w:val="left"/>
              <w:rPr>
                <w:rFonts w:asciiTheme="minorEastAsia" w:hAnsiTheme="minorEastAsia"/>
                <w:color w:val="000000"/>
                <w:sz w:val="22"/>
              </w:rPr>
            </w:pPr>
            <w:r>
              <w:rPr>
                <w:rFonts w:hint="eastAsia" w:asciiTheme="minorEastAsia" w:hAnsiTheme="minorEastAsia"/>
                <w:color w:val="000000"/>
                <w:sz w:val="22"/>
              </w:rPr>
              <w:t>（3）在境外开展的公益项目</w:t>
            </w:r>
            <w:r>
              <w:rPr>
                <w:rFonts w:hint="eastAsia" w:asciiTheme="minorEastAsia" w:hAnsiTheme="minorEastAsia"/>
                <w:bCs/>
                <w:color w:val="000000"/>
                <w:sz w:val="22"/>
              </w:rPr>
              <w:t xml:space="preserve"> </w:t>
            </w:r>
            <w:r>
              <w:rPr>
                <w:rFonts w:hint="eastAsia" w:asciiTheme="minorEastAsia" w:hAnsiTheme="minorEastAsia"/>
                <w:color w:val="000000"/>
                <w:sz w:val="22"/>
              </w:rPr>
              <w:t>（含分支、代表机构开展的合作项目）</w:t>
            </w:r>
            <w:r>
              <w:rPr>
                <w:rFonts w:hint="eastAsia" w:asciiTheme="minorEastAsia" w:hAnsiTheme="minorEastAsia"/>
                <w:bCs/>
                <w:color w:val="000000"/>
                <w:sz w:val="22"/>
              </w:rPr>
              <w:t xml:space="preserve"> </w:t>
            </w:r>
          </w:p>
        </w:tc>
      </w:tr>
      <w:tr w14:paraId="2F834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14:paraId="356FCD1D">
            <w:pPr>
              <w:rPr>
                <w:rFonts w:asciiTheme="minorEastAsia" w:hAnsiTheme="minorEastAsia"/>
                <w:color w:val="000000"/>
                <w:sz w:val="22"/>
              </w:rPr>
            </w:pPr>
            <w:r>
              <w:rPr>
                <w:rFonts w:hint="eastAsia" w:asciiTheme="minorEastAsia" w:hAnsiTheme="minorEastAsia"/>
                <w:color w:val="000000"/>
                <w:sz w:val="22"/>
              </w:rPr>
              <w:t>序号</w:t>
            </w:r>
          </w:p>
        </w:tc>
        <w:tc>
          <w:tcPr>
            <w:tcW w:w="1701" w:type="dxa"/>
            <w:tcBorders>
              <w:top w:val="single" w:color="auto" w:sz="4" w:space="0"/>
              <w:bottom w:val="single" w:color="auto" w:sz="4" w:space="0"/>
            </w:tcBorders>
            <w:vAlign w:val="center"/>
          </w:tcPr>
          <w:p w14:paraId="186DBC81">
            <w:pPr>
              <w:jc w:val="center"/>
              <w:rPr>
                <w:rFonts w:asciiTheme="minorEastAsia" w:hAnsiTheme="minorEastAsia"/>
                <w:color w:val="000000"/>
                <w:sz w:val="22"/>
              </w:rPr>
            </w:pPr>
            <w:r>
              <w:rPr>
                <w:rFonts w:hint="eastAsia" w:asciiTheme="minorEastAsia" w:hAnsiTheme="minorEastAsia"/>
                <w:color w:val="000000"/>
                <w:sz w:val="22"/>
              </w:rPr>
              <w:t>项目名称</w:t>
            </w:r>
          </w:p>
        </w:tc>
        <w:tc>
          <w:tcPr>
            <w:tcW w:w="1182" w:type="dxa"/>
            <w:tcBorders>
              <w:top w:val="single" w:color="auto" w:sz="4" w:space="0"/>
            </w:tcBorders>
            <w:vAlign w:val="center"/>
          </w:tcPr>
          <w:p w14:paraId="512CE4B7">
            <w:pPr>
              <w:jc w:val="center"/>
              <w:rPr>
                <w:rFonts w:asciiTheme="minorEastAsia" w:hAnsiTheme="minorEastAsia"/>
                <w:color w:val="000000"/>
                <w:sz w:val="22"/>
              </w:rPr>
            </w:pPr>
            <w:r>
              <w:rPr>
                <w:rFonts w:hint="eastAsia" w:asciiTheme="minorEastAsia" w:hAnsiTheme="minorEastAsia"/>
                <w:color w:val="000000"/>
                <w:sz w:val="22"/>
              </w:rPr>
              <w:t>项目</w:t>
            </w:r>
          </w:p>
          <w:p w14:paraId="0CFF1F0D">
            <w:pPr>
              <w:jc w:val="center"/>
              <w:rPr>
                <w:rFonts w:asciiTheme="minorEastAsia" w:hAnsiTheme="minorEastAsia"/>
                <w:color w:val="000000"/>
                <w:sz w:val="22"/>
              </w:rPr>
            </w:pPr>
            <w:r>
              <w:rPr>
                <w:rFonts w:hint="eastAsia" w:asciiTheme="minorEastAsia" w:hAnsiTheme="minorEastAsia"/>
                <w:color w:val="000000"/>
                <w:sz w:val="22"/>
              </w:rPr>
              <w:t>形式（独立/合作）</w:t>
            </w:r>
          </w:p>
        </w:tc>
        <w:tc>
          <w:tcPr>
            <w:tcW w:w="1124" w:type="dxa"/>
            <w:tcBorders>
              <w:top w:val="single" w:color="auto" w:sz="4" w:space="0"/>
            </w:tcBorders>
            <w:vAlign w:val="center"/>
          </w:tcPr>
          <w:p w14:paraId="2EDBA831">
            <w:pPr>
              <w:jc w:val="center"/>
              <w:rPr>
                <w:rFonts w:asciiTheme="minorEastAsia" w:hAnsiTheme="minorEastAsia"/>
                <w:color w:val="000000"/>
                <w:sz w:val="22"/>
              </w:rPr>
            </w:pPr>
            <w:r>
              <w:rPr>
                <w:rFonts w:hint="eastAsia" w:asciiTheme="minorEastAsia" w:hAnsiTheme="minorEastAsia"/>
                <w:color w:val="000000"/>
                <w:sz w:val="22"/>
              </w:rPr>
              <w:t>实施国家（地区）</w:t>
            </w:r>
          </w:p>
        </w:tc>
        <w:tc>
          <w:tcPr>
            <w:tcW w:w="1430" w:type="dxa"/>
            <w:tcBorders>
              <w:top w:val="single" w:color="auto" w:sz="4" w:space="0"/>
            </w:tcBorders>
            <w:vAlign w:val="center"/>
          </w:tcPr>
          <w:p w14:paraId="72D2C84B">
            <w:pPr>
              <w:jc w:val="center"/>
              <w:rPr>
                <w:rFonts w:asciiTheme="minorEastAsia" w:hAnsiTheme="minorEastAsia"/>
                <w:color w:val="000000"/>
                <w:sz w:val="22"/>
              </w:rPr>
            </w:pPr>
            <w:r>
              <w:rPr>
                <w:rFonts w:hint="eastAsia" w:asciiTheme="minorEastAsia" w:hAnsiTheme="minorEastAsia"/>
                <w:color w:val="000000"/>
                <w:sz w:val="22"/>
              </w:rPr>
              <w:t>项目资金</w:t>
            </w:r>
          </w:p>
          <w:p w14:paraId="0FE3589D">
            <w:pPr>
              <w:jc w:val="center"/>
              <w:rPr>
                <w:rFonts w:asciiTheme="minorEastAsia" w:hAnsiTheme="minorEastAsia"/>
                <w:color w:val="000000"/>
                <w:sz w:val="22"/>
              </w:rPr>
            </w:pPr>
            <w:r>
              <w:rPr>
                <w:rFonts w:hint="eastAsia" w:asciiTheme="minorEastAsia" w:hAnsiTheme="minorEastAsia"/>
                <w:color w:val="000000"/>
                <w:sz w:val="22"/>
              </w:rPr>
              <w:t>（人民币元）</w:t>
            </w:r>
          </w:p>
        </w:tc>
        <w:tc>
          <w:tcPr>
            <w:tcW w:w="2913" w:type="dxa"/>
            <w:tcBorders>
              <w:top w:val="single" w:color="auto" w:sz="4" w:space="0"/>
              <w:bottom w:val="single" w:color="auto" w:sz="4" w:space="0"/>
            </w:tcBorders>
            <w:vAlign w:val="center"/>
          </w:tcPr>
          <w:p w14:paraId="1B10421B">
            <w:pPr>
              <w:jc w:val="center"/>
              <w:rPr>
                <w:rFonts w:asciiTheme="minorEastAsia" w:hAnsiTheme="minorEastAsia"/>
                <w:color w:val="000000"/>
                <w:sz w:val="22"/>
              </w:rPr>
            </w:pPr>
            <w:r>
              <w:rPr>
                <w:rFonts w:hint="eastAsia" w:asciiTheme="minorEastAsia" w:hAnsiTheme="minorEastAsia"/>
                <w:color w:val="000000"/>
                <w:sz w:val="22"/>
              </w:rPr>
              <w:t>资金来源</w:t>
            </w:r>
          </w:p>
        </w:tc>
      </w:tr>
      <w:tr w14:paraId="382DC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14:paraId="2D1B48F8">
            <w:pPr>
              <w:widowControl/>
              <w:jc w:val="center"/>
              <w:textAlignment w:val="bottom"/>
              <w:rPr>
                <w:rFonts w:cs="宋体" w:asciiTheme="minorEastAsia" w:hAnsiTheme="minorEastAsia"/>
                <w:color w:val="000000"/>
                <w:sz w:val="22"/>
              </w:rPr>
            </w:pPr>
          </w:p>
        </w:tc>
        <w:tc>
          <w:tcPr>
            <w:tcW w:w="1701" w:type="dxa"/>
            <w:tcBorders>
              <w:top w:val="single" w:color="auto" w:sz="4" w:space="0"/>
              <w:bottom w:val="single" w:color="auto" w:sz="4" w:space="0"/>
            </w:tcBorders>
            <w:vAlign w:val="center"/>
          </w:tcPr>
          <w:p w14:paraId="42FB3B2F">
            <w:pPr>
              <w:rPr>
                <w:rFonts w:cs="宋体" w:asciiTheme="minorEastAsia" w:hAnsiTheme="minorEastAsia"/>
                <w:color w:val="000000"/>
                <w:sz w:val="22"/>
              </w:rPr>
            </w:pPr>
          </w:p>
        </w:tc>
        <w:tc>
          <w:tcPr>
            <w:tcW w:w="1182" w:type="dxa"/>
            <w:tcBorders>
              <w:top w:val="single" w:color="auto" w:sz="4" w:space="0"/>
              <w:bottom w:val="single" w:color="auto" w:sz="4" w:space="0"/>
            </w:tcBorders>
            <w:vAlign w:val="center"/>
          </w:tcPr>
          <w:p w14:paraId="62914D60">
            <w:pPr>
              <w:rPr>
                <w:rFonts w:cs="宋体" w:asciiTheme="minorEastAsia" w:hAnsiTheme="minorEastAsia"/>
                <w:color w:val="000000"/>
                <w:sz w:val="22"/>
              </w:rPr>
            </w:pPr>
          </w:p>
        </w:tc>
        <w:tc>
          <w:tcPr>
            <w:tcW w:w="1124" w:type="dxa"/>
            <w:tcBorders>
              <w:top w:val="single" w:color="auto" w:sz="4" w:space="0"/>
              <w:bottom w:val="single" w:color="auto" w:sz="4" w:space="0"/>
            </w:tcBorders>
            <w:vAlign w:val="center"/>
          </w:tcPr>
          <w:p w14:paraId="08F2B3A1">
            <w:pPr>
              <w:rPr>
                <w:rFonts w:cs="宋体" w:asciiTheme="minorEastAsia" w:hAnsiTheme="minorEastAsia"/>
                <w:color w:val="000000"/>
                <w:sz w:val="22"/>
              </w:rPr>
            </w:pPr>
          </w:p>
        </w:tc>
        <w:tc>
          <w:tcPr>
            <w:tcW w:w="1430" w:type="dxa"/>
            <w:tcBorders>
              <w:top w:val="single" w:color="auto" w:sz="4" w:space="0"/>
              <w:bottom w:val="single" w:color="auto" w:sz="4" w:space="0"/>
            </w:tcBorders>
            <w:vAlign w:val="center"/>
          </w:tcPr>
          <w:p w14:paraId="614765D9">
            <w:pPr>
              <w:rPr>
                <w:rFonts w:cs="宋体" w:asciiTheme="minorEastAsia" w:hAnsiTheme="minorEastAsia"/>
                <w:color w:val="000000"/>
                <w:sz w:val="22"/>
              </w:rPr>
            </w:pPr>
          </w:p>
        </w:tc>
        <w:tc>
          <w:tcPr>
            <w:tcW w:w="2913" w:type="dxa"/>
            <w:tcBorders>
              <w:top w:val="single" w:color="auto" w:sz="4" w:space="0"/>
              <w:bottom w:val="single" w:color="auto" w:sz="4" w:space="0"/>
            </w:tcBorders>
            <w:vAlign w:val="center"/>
          </w:tcPr>
          <w:p w14:paraId="414E86AB">
            <w:pPr>
              <w:jc w:val="center"/>
              <w:rPr>
                <w:rFonts w:cs="宋体" w:asciiTheme="minorEastAsia" w:hAnsiTheme="minorEastAsia"/>
                <w:color w:val="000000"/>
                <w:sz w:val="22"/>
              </w:rPr>
            </w:pPr>
          </w:p>
        </w:tc>
      </w:tr>
    </w:tbl>
    <w:p w14:paraId="0BA0291D">
      <w:pPr>
        <w:tabs>
          <w:tab w:val="left" w:pos="4963"/>
        </w:tabs>
        <w:jc w:val="left"/>
        <w:rPr>
          <w:rFonts w:asciiTheme="minorEastAsia" w:hAnsiTheme="minorEastAsia"/>
          <w:color w:val="000000"/>
          <w:sz w:val="22"/>
        </w:rPr>
      </w:pPr>
    </w:p>
    <w:p w14:paraId="430ABAC5">
      <w:pPr>
        <w:tabs>
          <w:tab w:val="left" w:pos="4963"/>
        </w:tabs>
        <w:jc w:val="left"/>
        <w:rPr>
          <w:rFonts w:asciiTheme="minorEastAsia" w:hAnsiTheme="minorEastAsia"/>
          <w:color w:val="000000"/>
          <w:sz w:val="22"/>
        </w:rPr>
      </w:pPr>
    </w:p>
    <w:p w14:paraId="72B885B6">
      <w:pPr>
        <w:tabs>
          <w:tab w:val="left" w:pos="4963"/>
        </w:tabs>
        <w:jc w:val="left"/>
        <w:rPr>
          <w:rFonts w:asciiTheme="minorEastAsia" w:hAnsiTheme="minorEastAsia"/>
          <w:color w:val="000000"/>
          <w:sz w:val="22"/>
        </w:rPr>
      </w:pPr>
    </w:p>
    <w:tbl>
      <w:tblPr>
        <w:tblStyle w:val="14"/>
        <w:tblpPr w:leftFromText="180" w:rightFromText="180" w:vertAnchor="text" w:horzAnchor="page" w:tblpX="1360" w:tblpY="650"/>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125"/>
        <w:gridCol w:w="1401"/>
        <w:gridCol w:w="1269"/>
        <w:gridCol w:w="2700"/>
      </w:tblGrid>
      <w:tr w14:paraId="2290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750" w:type="dxa"/>
            <w:gridSpan w:val="6"/>
            <w:tcBorders>
              <w:top w:val="nil"/>
              <w:left w:val="nil"/>
              <w:bottom w:val="single" w:color="auto" w:sz="4" w:space="0"/>
              <w:right w:val="nil"/>
            </w:tcBorders>
            <w:vAlign w:val="center"/>
          </w:tcPr>
          <w:p w14:paraId="62D9C4B3">
            <w:pPr>
              <w:jc w:val="left"/>
              <w:rPr>
                <w:rFonts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14:paraId="47AF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14:paraId="20851E91">
            <w:pPr>
              <w:jc w:val="center"/>
              <w:rPr>
                <w:rFonts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14:paraId="754A5FD0">
            <w:pPr>
              <w:jc w:val="center"/>
              <w:rPr>
                <w:rFonts w:asciiTheme="minorEastAsia" w:hAnsiTheme="minorEastAsia"/>
                <w:color w:val="000000"/>
                <w:sz w:val="22"/>
              </w:rPr>
            </w:pPr>
            <w:r>
              <w:rPr>
                <w:rFonts w:hint="eastAsia" w:asciiTheme="minorEastAsia" w:hAnsiTheme="minorEastAsia"/>
                <w:color w:val="000000"/>
                <w:sz w:val="22"/>
              </w:rPr>
              <w:t>国际组织名称</w:t>
            </w:r>
          </w:p>
          <w:p w14:paraId="3B2C0137">
            <w:pPr>
              <w:jc w:val="center"/>
              <w:rPr>
                <w:rFonts w:asciiTheme="minorEastAsia" w:hAnsiTheme="minorEastAsia"/>
                <w:color w:val="000000"/>
                <w:sz w:val="22"/>
              </w:rPr>
            </w:pPr>
            <w:r>
              <w:rPr>
                <w:rFonts w:hint="eastAsia" w:asciiTheme="minorEastAsia" w:hAnsiTheme="minorEastAsia"/>
                <w:color w:val="000000"/>
                <w:sz w:val="22"/>
              </w:rPr>
              <w:t>（中、英文全称）</w:t>
            </w:r>
          </w:p>
        </w:tc>
        <w:tc>
          <w:tcPr>
            <w:tcW w:w="1125" w:type="dxa"/>
            <w:tcBorders>
              <w:top w:val="single" w:color="auto" w:sz="4" w:space="0"/>
              <w:left w:val="single" w:color="auto" w:sz="4" w:space="0"/>
              <w:right w:val="single" w:color="auto" w:sz="4" w:space="0"/>
            </w:tcBorders>
            <w:vAlign w:val="center"/>
          </w:tcPr>
          <w:p w14:paraId="21A27947">
            <w:pPr>
              <w:jc w:val="center"/>
              <w:rPr>
                <w:rFonts w:asciiTheme="minorEastAsia" w:hAnsiTheme="minorEastAsia"/>
                <w:color w:val="000000"/>
                <w:sz w:val="22"/>
              </w:rPr>
            </w:pPr>
            <w:r>
              <w:rPr>
                <w:rFonts w:hint="eastAsia" w:asciiTheme="minorEastAsia" w:hAnsiTheme="minorEastAsia"/>
                <w:color w:val="000000"/>
                <w:sz w:val="22"/>
              </w:rPr>
              <w:t>国际组织类型</w:t>
            </w:r>
          </w:p>
        </w:tc>
        <w:tc>
          <w:tcPr>
            <w:tcW w:w="1401" w:type="dxa"/>
            <w:tcBorders>
              <w:top w:val="single" w:color="auto" w:sz="4" w:space="0"/>
              <w:left w:val="single" w:color="auto" w:sz="4" w:space="0"/>
              <w:right w:val="single" w:color="auto" w:sz="4" w:space="0"/>
            </w:tcBorders>
            <w:vAlign w:val="center"/>
          </w:tcPr>
          <w:p w14:paraId="5A68C420">
            <w:pPr>
              <w:jc w:val="center"/>
              <w:rPr>
                <w:rFonts w:asciiTheme="minorEastAsia" w:hAnsiTheme="minorEastAsia"/>
                <w:color w:val="000000"/>
                <w:sz w:val="22"/>
              </w:rPr>
            </w:pPr>
            <w:r>
              <w:rPr>
                <w:rFonts w:hint="eastAsia" w:asciiTheme="minorEastAsia" w:hAnsiTheme="minorEastAsia"/>
                <w:color w:val="000000"/>
                <w:sz w:val="22"/>
              </w:rPr>
              <w:t>参加时间</w:t>
            </w:r>
          </w:p>
        </w:tc>
        <w:tc>
          <w:tcPr>
            <w:tcW w:w="1269" w:type="dxa"/>
            <w:tcBorders>
              <w:top w:val="single" w:color="auto" w:sz="4" w:space="0"/>
              <w:left w:val="single" w:color="auto" w:sz="4" w:space="0"/>
              <w:right w:val="single" w:color="auto" w:sz="4" w:space="0"/>
            </w:tcBorders>
            <w:vAlign w:val="center"/>
          </w:tcPr>
          <w:p w14:paraId="0105D81C">
            <w:pPr>
              <w:jc w:val="center"/>
              <w:rPr>
                <w:rFonts w:asciiTheme="minorEastAsia" w:hAnsiTheme="minorEastAsia"/>
                <w:color w:val="FF0000"/>
                <w:sz w:val="22"/>
              </w:rPr>
            </w:pPr>
            <w:r>
              <w:rPr>
                <w:rFonts w:hint="eastAsia" w:asciiTheme="minorEastAsia" w:hAnsiTheme="minorEastAsia"/>
                <w:sz w:val="22"/>
              </w:rPr>
              <w:t>缴纳会费数额（单位：人民币元/年）</w:t>
            </w:r>
          </w:p>
        </w:tc>
        <w:tc>
          <w:tcPr>
            <w:tcW w:w="2700" w:type="dxa"/>
            <w:tcBorders>
              <w:top w:val="single" w:color="auto" w:sz="4" w:space="0"/>
              <w:left w:val="single" w:color="auto" w:sz="4" w:space="0"/>
              <w:right w:val="single" w:color="auto" w:sz="4" w:space="0"/>
            </w:tcBorders>
            <w:vAlign w:val="center"/>
          </w:tcPr>
          <w:p w14:paraId="0D74A8BB">
            <w:pPr>
              <w:jc w:val="center"/>
              <w:rPr>
                <w:rFonts w:asciiTheme="minorEastAsia" w:hAnsiTheme="minorEastAsia"/>
                <w:color w:val="FF0000"/>
                <w:sz w:val="22"/>
              </w:rPr>
            </w:pPr>
            <w:r>
              <w:rPr>
                <w:rFonts w:hint="eastAsia" w:asciiTheme="minorEastAsia" w:hAnsiTheme="minorEastAsia"/>
                <w:sz w:val="22"/>
              </w:rPr>
              <w:t>担任职务或获得资格情况</w:t>
            </w:r>
          </w:p>
        </w:tc>
      </w:tr>
      <w:tr w14:paraId="464D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14:paraId="2D10E425">
            <w:pPr>
              <w:widowControl/>
              <w:jc w:val="center"/>
              <w:textAlignment w:val="bottom"/>
              <w:rPr>
                <w:rFonts w:cs="宋体" w:asciiTheme="minorEastAsia" w:hAnsiTheme="minorEastAsia"/>
                <w:color w:val="000000"/>
                <w:sz w:val="22"/>
              </w:rPr>
            </w:pPr>
          </w:p>
        </w:tc>
        <w:tc>
          <w:tcPr>
            <w:tcW w:w="2295" w:type="dxa"/>
            <w:tcBorders>
              <w:left w:val="single" w:color="auto" w:sz="4" w:space="0"/>
              <w:bottom w:val="single" w:color="auto" w:sz="4" w:space="0"/>
              <w:right w:val="single" w:color="auto" w:sz="4" w:space="0"/>
            </w:tcBorders>
            <w:vAlign w:val="center"/>
          </w:tcPr>
          <w:p w14:paraId="4E224A0B">
            <w:pPr>
              <w:rPr>
                <w:rFonts w:cs="宋体" w:asciiTheme="minorEastAsia" w:hAnsiTheme="minorEastAsia"/>
                <w:color w:val="000000"/>
                <w:sz w:val="22"/>
              </w:rPr>
            </w:pPr>
          </w:p>
        </w:tc>
        <w:tc>
          <w:tcPr>
            <w:tcW w:w="1125" w:type="dxa"/>
            <w:tcBorders>
              <w:left w:val="single" w:color="auto" w:sz="4" w:space="0"/>
              <w:bottom w:val="single" w:color="auto" w:sz="4" w:space="0"/>
              <w:right w:val="single" w:color="auto" w:sz="4" w:space="0"/>
            </w:tcBorders>
            <w:vAlign w:val="center"/>
          </w:tcPr>
          <w:p w14:paraId="1CA1BB65">
            <w:pPr>
              <w:widowControl/>
              <w:jc w:val="left"/>
              <w:textAlignment w:val="bottom"/>
              <w:rPr>
                <w:rFonts w:cs="宋体" w:asciiTheme="minorEastAsia" w:hAnsiTheme="minorEastAsia"/>
                <w:color w:val="000000"/>
                <w:sz w:val="22"/>
              </w:rPr>
            </w:pPr>
          </w:p>
        </w:tc>
        <w:tc>
          <w:tcPr>
            <w:tcW w:w="1401" w:type="dxa"/>
            <w:tcBorders>
              <w:left w:val="single" w:color="auto" w:sz="4" w:space="0"/>
              <w:bottom w:val="single" w:color="auto" w:sz="4" w:space="0"/>
              <w:right w:val="single" w:color="auto" w:sz="4" w:space="0"/>
            </w:tcBorders>
            <w:vAlign w:val="center"/>
          </w:tcPr>
          <w:p w14:paraId="4F644F77">
            <w:pPr>
              <w:rPr>
                <w:rFonts w:cs="宋体" w:asciiTheme="minorEastAsia" w:hAnsiTheme="minorEastAsia"/>
                <w:color w:val="000000"/>
                <w:sz w:val="22"/>
              </w:rPr>
            </w:pPr>
          </w:p>
        </w:tc>
        <w:tc>
          <w:tcPr>
            <w:tcW w:w="1269" w:type="dxa"/>
            <w:tcBorders>
              <w:left w:val="single" w:color="auto" w:sz="4" w:space="0"/>
              <w:bottom w:val="single" w:color="auto" w:sz="4" w:space="0"/>
              <w:right w:val="single" w:color="auto" w:sz="4" w:space="0"/>
            </w:tcBorders>
            <w:vAlign w:val="center"/>
          </w:tcPr>
          <w:p w14:paraId="06E944CB">
            <w:pPr>
              <w:rPr>
                <w:rFonts w:cs="宋体" w:asciiTheme="minorEastAsia" w:hAnsiTheme="minorEastAsia"/>
                <w:color w:val="000000"/>
                <w:sz w:val="22"/>
              </w:rPr>
            </w:pPr>
          </w:p>
        </w:tc>
        <w:tc>
          <w:tcPr>
            <w:tcW w:w="2700" w:type="dxa"/>
            <w:tcBorders>
              <w:left w:val="single" w:color="auto" w:sz="4" w:space="0"/>
              <w:bottom w:val="single" w:color="auto" w:sz="4" w:space="0"/>
              <w:right w:val="single" w:color="auto" w:sz="4" w:space="0"/>
            </w:tcBorders>
            <w:vAlign w:val="center"/>
          </w:tcPr>
          <w:p w14:paraId="1585FDFD">
            <w:pPr>
              <w:rPr>
                <w:rFonts w:cs="宋体" w:asciiTheme="minorEastAsia" w:hAnsiTheme="minorEastAsia"/>
                <w:color w:val="000000"/>
                <w:sz w:val="22"/>
              </w:rPr>
            </w:pPr>
          </w:p>
        </w:tc>
      </w:tr>
    </w:tbl>
    <w:p w14:paraId="5569C44F">
      <w:pPr>
        <w:tabs>
          <w:tab w:val="left" w:pos="4963"/>
        </w:tabs>
        <w:jc w:val="left"/>
        <w:rPr>
          <w:rFonts w:asciiTheme="minorEastAsia" w:hAnsiTheme="minorEastAsia"/>
          <w:color w:val="000000"/>
          <w:sz w:val="22"/>
        </w:rPr>
      </w:pPr>
    </w:p>
    <w:tbl>
      <w:tblPr>
        <w:tblStyle w:val="14"/>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14:paraId="60D67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trPr>
        <w:tc>
          <w:tcPr>
            <w:tcW w:w="9782" w:type="dxa"/>
            <w:tcBorders>
              <w:top w:val="single" w:color="auto" w:sz="4" w:space="0"/>
              <w:left w:val="nil"/>
              <w:bottom w:val="single" w:color="auto" w:sz="4" w:space="0"/>
              <w:right w:val="nil"/>
            </w:tcBorders>
          </w:tcPr>
          <w:p w14:paraId="76B9747D">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注：1.本栏目统计本单位截止2019年底仍然有效参加的所有国际组织。</w:t>
            </w:r>
          </w:p>
        </w:tc>
      </w:tr>
      <w:tr w14:paraId="4E55C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14:paraId="5A809FD4">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2.国际组织类型包括非政府间国际组织，政府间国际组织，外国（地区）非政府组织。</w:t>
            </w:r>
          </w:p>
        </w:tc>
      </w:tr>
      <w:tr w14:paraId="791AC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nil"/>
              <w:right w:val="nil"/>
            </w:tcBorders>
          </w:tcPr>
          <w:p w14:paraId="4E49DD21">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3.职务或资格类型包括：会员、担任国际组织分支机构具体职务、担任国际组织具体职务、获得国际组织某种资格或认可（如谘商地位、建立正式官方关系）等。</w:t>
            </w:r>
          </w:p>
        </w:tc>
      </w:tr>
    </w:tbl>
    <w:p w14:paraId="0519B638">
      <w:pPr>
        <w:tabs>
          <w:tab w:val="left" w:pos="4963"/>
        </w:tabs>
        <w:jc w:val="left"/>
        <w:rPr>
          <w:rFonts w:asciiTheme="minorEastAsia" w:hAnsiTheme="minorEastAsia"/>
          <w:color w:val="000000"/>
          <w:sz w:val="22"/>
        </w:rPr>
      </w:pPr>
    </w:p>
    <w:p w14:paraId="515FD441">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（五）重大公益慈善项目收支明细表</w:t>
      </w:r>
    </w:p>
    <w:tbl>
      <w:tblPr>
        <w:tblStyle w:val="14"/>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1289"/>
        <w:gridCol w:w="1297"/>
        <w:gridCol w:w="1131"/>
        <w:gridCol w:w="1866"/>
        <w:gridCol w:w="1057"/>
        <w:gridCol w:w="850"/>
      </w:tblGrid>
      <w:tr w14:paraId="0F8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22" w:type="dxa"/>
            <w:vMerge w:val="restart"/>
            <w:vAlign w:val="center"/>
          </w:tcPr>
          <w:p w14:paraId="6CE5E8D4">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Merge w:val="restart"/>
            <w:vAlign w:val="center"/>
          </w:tcPr>
          <w:p w14:paraId="350E6221">
            <w:pPr>
              <w:jc w:val="center"/>
              <w:rPr>
                <w:rFonts w:ascii="宋体" w:hAnsi="宋体" w:cs="宋体"/>
                <w:bCs/>
                <w:kern w:val="0"/>
                <w:sz w:val="22"/>
                <w:szCs w:val="22"/>
              </w:rPr>
            </w:pPr>
            <w:r>
              <w:rPr>
                <w:rFonts w:hint="eastAsia" w:ascii="宋体" w:hAnsi="宋体" w:cs="宋体"/>
                <w:bCs/>
                <w:kern w:val="0"/>
                <w:sz w:val="22"/>
                <w:szCs w:val="22"/>
              </w:rPr>
              <w:t>收入</w:t>
            </w:r>
          </w:p>
        </w:tc>
        <w:tc>
          <w:tcPr>
            <w:tcW w:w="6640" w:type="dxa"/>
            <w:gridSpan w:val="5"/>
            <w:vAlign w:val="center"/>
          </w:tcPr>
          <w:p w14:paraId="7B948557">
            <w:pPr>
              <w:jc w:val="center"/>
              <w:rPr>
                <w:rFonts w:ascii="宋体" w:hAnsi="宋体" w:cs="宋体"/>
                <w:bCs/>
                <w:kern w:val="0"/>
                <w:sz w:val="22"/>
                <w:szCs w:val="22"/>
              </w:rPr>
            </w:pPr>
            <w:r>
              <w:rPr>
                <w:rFonts w:ascii="宋体" w:hAnsi="宋体" w:cs="宋体"/>
                <w:bCs/>
                <w:kern w:val="0"/>
                <w:sz w:val="22"/>
                <w:szCs w:val="22"/>
              </w:rPr>
              <w:t>支出</w:t>
            </w:r>
          </w:p>
        </w:tc>
        <w:tc>
          <w:tcPr>
            <w:tcW w:w="850" w:type="dxa"/>
            <w:vAlign w:val="center"/>
          </w:tcPr>
          <w:p w14:paraId="58295A29">
            <w:pPr>
              <w:jc w:val="center"/>
              <w:rPr>
                <w:rFonts w:ascii="宋体" w:hAnsi="宋体" w:cs="宋体"/>
                <w:bCs/>
                <w:kern w:val="0"/>
                <w:sz w:val="22"/>
                <w:szCs w:val="22"/>
              </w:rPr>
            </w:pPr>
            <w:r>
              <w:rPr>
                <w:rFonts w:hint="eastAsia" w:ascii="宋体" w:hAnsi="宋体" w:cs="宋体"/>
                <w:bCs/>
                <w:kern w:val="0"/>
                <w:sz w:val="22"/>
                <w:szCs w:val="22"/>
              </w:rPr>
              <w:t>总计</w:t>
            </w:r>
          </w:p>
        </w:tc>
      </w:tr>
      <w:tr w14:paraId="3880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122" w:type="dxa"/>
            <w:vMerge w:val="continue"/>
            <w:vAlign w:val="center"/>
          </w:tcPr>
          <w:p w14:paraId="51D58B0A">
            <w:pPr>
              <w:widowControl/>
              <w:jc w:val="center"/>
              <w:rPr>
                <w:rFonts w:ascii="宋体" w:hAnsi="宋体" w:cs="宋体"/>
                <w:bCs/>
                <w:kern w:val="0"/>
                <w:sz w:val="22"/>
                <w:szCs w:val="22"/>
              </w:rPr>
            </w:pPr>
          </w:p>
        </w:tc>
        <w:tc>
          <w:tcPr>
            <w:tcW w:w="1014" w:type="dxa"/>
            <w:vMerge w:val="continue"/>
            <w:vAlign w:val="center"/>
          </w:tcPr>
          <w:p w14:paraId="1227E5FE">
            <w:pPr>
              <w:jc w:val="center"/>
              <w:rPr>
                <w:rFonts w:ascii="宋体" w:hAnsi="宋体" w:cs="宋体"/>
                <w:bCs/>
                <w:kern w:val="0"/>
                <w:sz w:val="22"/>
                <w:szCs w:val="22"/>
              </w:rPr>
            </w:pPr>
          </w:p>
        </w:tc>
        <w:tc>
          <w:tcPr>
            <w:tcW w:w="1289" w:type="dxa"/>
            <w:vAlign w:val="center"/>
          </w:tcPr>
          <w:p w14:paraId="1474D73E">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14:paraId="22A544FB">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14:paraId="279DE38C">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14:paraId="767A7829">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14:paraId="248C2E6F">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14:paraId="769E9CFD">
            <w:pPr>
              <w:widowControl/>
              <w:jc w:val="center"/>
              <w:rPr>
                <w:rFonts w:ascii="宋体" w:hAnsi="宋体" w:cs="宋体"/>
                <w:bCs/>
                <w:kern w:val="0"/>
                <w:sz w:val="22"/>
                <w:szCs w:val="22"/>
              </w:rPr>
            </w:pPr>
          </w:p>
        </w:tc>
      </w:tr>
      <w:tr w14:paraId="0728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14:paraId="3051BFA2">
            <w:pPr>
              <w:rPr>
                <w:rFonts w:ascii="宋体" w:hAnsi="宋体"/>
                <w:sz w:val="22"/>
                <w:szCs w:val="22"/>
              </w:rPr>
            </w:pPr>
            <w:r>
              <w:rPr>
                <w:rFonts w:ascii="宋体" w:hAnsi="宋体" w:cs="宋体"/>
                <w:color w:val="000000"/>
                <w:kern w:val="0"/>
                <w:sz w:val="22"/>
                <w:szCs w:val="22"/>
              </w:rPr>
              <w:t>无</w:t>
            </w:r>
          </w:p>
        </w:tc>
        <w:tc>
          <w:tcPr>
            <w:tcW w:w="1014" w:type="dxa"/>
            <w:vAlign w:val="center"/>
          </w:tcPr>
          <w:p w14:paraId="1F49B5E2">
            <w:pPr>
              <w:widowControl/>
              <w:jc w:val="left"/>
              <w:rPr>
                <w:rFonts w:ascii="宋体" w:hAnsi="宋体" w:cs="宋体"/>
                <w:kern w:val="0"/>
                <w:sz w:val="22"/>
                <w:szCs w:val="22"/>
              </w:rPr>
            </w:pPr>
            <w:r>
              <w:rPr>
                <w:rFonts w:ascii="宋体" w:hAnsi="宋体" w:cs="宋体"/>
                <w:color w:val="000000"/>
                <w:kern w:val="0"/>
                <w:sz w:val="22"/>
                <w:szCs w:val="22"/>
              </w:rPr>
              <w:t>0</w:t>
            </w:r>
          </w:p>
        </w:tc>
        <w:tc>
          <w:tcPr>
            <w:tcW w:w="1289" w:type="dxa"/>
            <w:vAlign w:val="center"/>
          </w:tcPr>
          <w:p w14:paraId="15AFDDB1">
            <w:pPr>
              <w:jc w:val="left"/>
              <w:rPr>
                <w:rFonts w:ascii="宋体" w:hAnsi="宋体" w:cs="宋体"/>
                <w:kern w:val="0"/>
                <w:sz w:val="22"/>
                <w:szCs w:val="22"/>
              </w:rPr>
            </w:pPr>
            <w:r>
              <w:rPr>
                <w:rFonts w:ascii="宋体" w:hAnsi="宋体" w:cs="宋体"/>
                <w:bCs/>
                <w:kern w:val="0"/>
                <w:sz w:val="22"/>
                <w:szCs w:val="22"/>
              </w:rPr>
              <w:t>0</w:t>
            </w:r>
          </w:p>
        </w:tc>
        <w:tc>
          <w:tcPr>
            <w:tcW w:w="1297" w:type="dxa"/>
            <w:vAlign w:val="center"/>
          </w:tcPr>
          <w:p w14:paraId="0D1A20E8">
            <w:pPr>
              <w:jc w:val="left"/>
              <w:rPr>
                <w:rFonts w:ascii="宋体" w:hAnsi="宋体" w:cs="宋体"/>
                <w:kern w:val="0"/>
                <w:sz w:val="22"/>
                <w:szCs w:val="22"/>
              </w:rPr>
            </w:pPr>
            <w:r>
              <w:rPr>
                <w:rFonts w:ascii="宋体" w:hAnsi="宋体" w:cs="宋体"/>
                <w:bCs/>
                <w:kern w:val="0"/>
                <w:sz w:val="22"/>
                <w:szCs w:val="22"/>
              </w:rPr>
              <w:t>0</w:t>
            </w:r>
          </w:p>
        </w:tc>
        <w:tc>
          <w:tcPr>
            <w:tcW w:w="1131" w:type="dxa"/>
            <w:vAlign w:val="center"/>
          </w:tcPr>
          <w:p w14:paraId="5DCA6750">
            <w:pPr>
              <w:widowControl/>
              <w:jc w:val="left"/>
              <w:rPr>
                <w:rFonts w:ascii="宋体" w:hAnsi="宋体" w:cs="宋体"/>
                <w:kern w:val="0"/>
                <w:sz w:val="22"/>
                <w:szCs w:val="22"/>
              </w:rPr>
            </w:pPr>
            <w:r>
              <w:rPr>
                <w:rFonts w:ascii="宋体" w:hAnsi="宋体" w:cs="宋体"/>
                <w:color w:val="000000"/>
                <w:kern w:val="0"/>
                <w:sz w:val="22"/>
                <w:szCs w:val="22"/>
              </w:rPr>
              <w:t>0</w:t>
            </w:r>
          </w:p>
        </w:tc>
        <w:tc>
          <w:tcPr>
            <w:tcW w:w="1866" w:type="dxa"/>
            <w:vAlign w:val="center"/>
          </w:tcPr>
          <w:p w14:paraId="48A77FD8">
            <w:pPr>
              <w:widowControl/>
              <w:jc w:val="left"/>
              <w:rPr>
                <w:rFonts w:ascii="宋体" w:hAnsi="宋体" w:cs="宋体"/>
                <w:kern w:val="0"/>
                <w:sz w:val="22"/>
                <w:szCs w:val="22"/>
              </w:rPr>
            </w:pPr>
            <w:r>
              <w:rPr>
                <w:rFonts w:ascii="宋体" w:hAnsi="宋体" w:cs="宋体"/>
                <w:color w:val="000000"/>
                <w:kern w:val="0"/>
                <w:sz w:val="22"/>
                <w:szCs w:val="22"/>
              </w:rPr>
              <w:t>0</w:t>
            </w:r>
          </w:p>
        </w:tc>
        <w:tc>
          <w:tcPr>
            <w:tcW w:w="1057" w:type="dxa"/>
            <w:vAlign w:val="center"/>
          </w:tcPr>
          <w:p w14:paraId="3B3A8A02">
            <w:pPr>
              <w:jc w:val="left"/>
              <w:rPr>
                <w:rFonts w:ascii="宋体" w:hAnsi="宋体" w:cs="宋体"/>
                <w:kern w:val="0"/>
                <w:sz w:val="22"/>
                <w:szCs w:val="22"/>
              </w:rPr>
            </w:pPr>
            <w:r>
              <w:rPr>
                <w:rFonts w:ascii="宋体" w:hAnsi="宋体" w:cs="宋体"/>
                <w:color w:val="000000"/>
                <w:kern w:val="0"/>
                <w:sz w:val="22"/>
                <w:szCs w:val="22"/>
              </w:rPr>
              <w:t>0</w:t>
            </w:r>
          </w:p>
        </w:tc>
        <w:tc>
          <w:tcPr>
            <w:tcW w:w="850" w:type="dxa"/>
            <w:vAlign w:val="center"/>
          </w:tcPr>
          <w:p w14:paraId="7CD68DFE">
            <w:pPr>
              <w:widowControl/>
              <w:jc w:val="left"/>
              <w:rPr>
                <w:rFonts w:ascii="宋体" w:hAnsi="宋体" w:cs="宋体"/>
                <w:kern w:val="0"/>
                <w:sz w:val="22"/>
                <w:szCs w:val="22"/>
              </w:rPr>
            </w:pPr>
            <w:r>
              <w:rPr>
                <w:rFonts w:ascii="宋体" w:hAnsi="宋体" w:cs="宋体"/>
                <w:color w:val="000000"/>
                <w:kern w:val="0"/>
                <w:sz w:val="22"/>
                <w:szCs w:val="22"/>
              </w:rPr>
              <w:t>0.00</w:t>
            </w:r>
          </w:p>
        </w:tc>
      </w:tr>
      <w:tr w14:paraId="7748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14:paraId="319D4E44">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14:paraId="7C4F5BD2">
            <w:pPr>
              <w:widowControl/>
              <w:jc w:val="left"/>
              <w:rPr>
                <w:rFonts w:ascii="宋体" w:hAnsi="宋体" w:cs="宋体"/>
                <w:kern w:val="0"/>
                <w:sz w:val="22"/>
                <w:szCs w:val="22"/>
              </w:rPr>
            </w:pPr>
            <w:r>
              <w:rPr>
                <w:rFonts w:ascii="宋体" w:hAnsi="宋体" w:cs="宋体"/>
                <w:color w:val="000000"/>
                <w:kern w:val="0"/>
                <w:sz w:val="22"/>
                <w:szCs w:val="22"/>
              </w:rPr>
              <w:t>0.00</w:t>
            </w:r>
          </w:p>
        </w:tc>
        <w:tc>
          <w:tcPr>
            <w:tcW w:w="1289" w:type="dxa"/>
            <w:vAlign w:val="center"/>
          </w:tcPr>
          <w:p w14:paraId="59D360C9">
            <w:pPr>
              <w:widowControl/>
              <w:jc w:val="left"/>
              <w:rPr>
                <w:rFonts w:ascii="宋体" w:hAnsi="宋体" w:cs="宋体"/>
                <w:kern w:val="0"/>
                <w:sz w:val="22"/>
                <w:szCs w:val="22"/>
              </w:rPr>
            </w:pPr>
            <w:r>
              <w:rPr>
                <w:rFonts w:ascii="宋体" w:hAnsi="宋体" w:cs="宋体"/>
                <w:color w:val="000000"/>
                <w:kern w:val="0"/>
                <w:sz w:val="22"/>
                <w:szCs w:val="22"/>
              </w:rPr>
              <w:t>0.00</w:t>
            </w:r>
          </w:p>
        </w:tc>
        <w:tc>
          <w:tcPr>
            <w:tcW w:w="1297" w:type="dxa"/>
            <w:vAlign w:val="center"/>
          </w:tcPr>
          <w:p w14:paraId="1882E0D8">
            <w:pPr>
              <w:widowControl/>
              <w:jc w:val="left"/>
              <w:rPr>
                <w:rFonts w:ascii="宋体" w:hAnsi="宋体" w:cs="宋体"/>
                <w:kern w:val="0"/>
                <w:sz w:val="22"/>
                <w:szCs w:val="22"/>
              </w:rPr>
            </w:pPr>
            <w:r>
              <w:rPr>
                <w:rFonts w:ascii="宋体" w:hAnsi="宋体" w:cs="宋体"/>
                <w:color w:val="000000"/>
                <w:kern w:val="0"/>
                <w:sz w:val="22"/>
                <w:szCs w:val="22"/>
              </w:rPr>
              <w:t>0.00</w:t>
            </w:r>
          </w:p>
        </w:tc>
        <w:tc>
          <w:tcPr>
            <w:tcW w:w="1131" w:type="dxa"/>
            <w:vAlign w:val="center"/>
          </w:tcPr>
          <w:p w14:paraId="65479C47">
            <w:pPr>
              <w:widowControl/>
              <w:jc w:val="left"/>
              <w:rPr>
                <w:rFonts w:ascii="宋体" w:hAnsi="宋体" w:cs="宋体"/>
                <w:kern w:val="0"/>
                <w:sz w:val="22"/>
                <w:szCs w:val="22"/>
              </w:rPr>
            </w:pPr>
            <w:r>
              <w:rPr>
                <w:rFonts w:ascii="宋体" w:hAnsi="宋体" w:cs="宋体"/>
                <w:color w:val="000000"/>
                <w:kern w:val="0"/>
                <w:sz w:val="22"/>
                <w:szCs w:val="22"/>
              </w:rPr>
              <w:t>0.00</w:t>
            </w:r>
          </w:p>
        </w:tc>
        <w:tc>
          <w:tcPr>
            <w:tcW w:w="1866" w:type="dxa"/>
            <w:vAlign w:val="center"/>
          </w:tcPr>
          <w:p w14:paraId="5C5F37FB">
            <w:pPr>
              <w:widowControl/>
              <w:jc w:val="left"/>
              <w:rPr>
                <w:rFonts w:ascii="宋体" w:hAnsi="宋体" w:cs="宋体"/>
                <w:kern w:val="0"/>
                <w:sz w:val="22"/>
                <w:szCs w:val="22"/>
              </w:rPr>
            </w:pPr>
            <w:r>
              <w:rPr>
                <w:rFonts w:ascii="宋体" w:hAnsi="宋体" w:cs="宋体"/>
                <w:color w:val="000000"/>
                <w:kern w:val="0"/>
                <w:sz w:val="22"/>
                <w:szCs w:val="22"/>
              </w:rPr>
              <w:t>0.00</w:t>
            </w:r>
          </w:p>
        </w:tc>
        <w:tc>
          <w:tcPr>
            <w:tcW w:w="1057" w:type="dxa"/>
            <w:vAlign w:val="center"/>
          </w:tcPr>
          <w:p w14:paraId="5DD77638">
            <w:pPr>
              <w:widowControl/>
              <w:jc w:val="left"/>
              <w:rPr>
                <w:rFonts w:ascii="宋体" w:hAnsi="宋体" w:cs="宋体"/>
                <w:kern w:val="0"/>
                <w:sz w:val="22"/>
                <w:szCs w:val="22"/>
              </w:rPr>
            </w:pPr>
            <w:r>
              <w:rPr>
                <w:rFonts w:ascii="宋体" w:hAnsi="宋体" w:cs="宋体"/>
                <w:color w:val="000000"/>
                <w:kern w:val="0"/>
                <w:sz w:val="22"/>
                <w:szCs w:val="22"/>
              </w:rPr>
              <w:t>0.00</w:t>
            </w:r>
          </w:p>
        </w:tc>
        <w:tc>
          <w:tcPr>
            <w:tcW w:w="850" w:type="dxa"/>
            <w:vAlign w:val="center"/>
          </w:tcPr>
          <w:p w14:paraId="1B713AE3">
            <w:pPr>
              <w:widowControl/>
              <w:jc w:val="left"/>
              <w:rPr>
                <w:rFonts w:ascii="宋体" w:hAnsi="宋体" w:cs="宋体"/>
                <w:kern w:val="0"/>
                <w:sz w:val="22"/>
                <w:szCs w:val="22"/>
              </w:rPr>
            </w:pPr>
            <w:r>
              <w:rPr>
                <w:rFonts w:ascii="宋体" w:hAnsi="宋体" w:cs="宋体"/>
                <w:color w:val="000000"/>
                <w:kern w:val="0"/>
                <w:sz w:val="22"/>
                <w:szCs w:val="22"/>
              </w:rPr>
              <w:t>0.00</w:t>
            </w:r>
          </w:p>
        </w:tc>
      </w:tr>
    </w:tbl>
    <w:p w14:paraId="336DBE7B">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14:paraId="721DF2D0">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14:paraId="3C7DA71E">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14:paraId="2BD5AECC">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14:paraId="08A757D6">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14:paraId="33B6C14A">
      <w:pPr>
        <w:rPr>
          <w:rFonts w:ascii="宋体" w:hAnsi="宋体"/>
          <w:sz w:val="22"/>
          <w:szCs w:val="22"/>
        </w:rPr>
      </w:pPr>
    </w:p>
    <w:p w14:paraId="2AADD4D7">
      <w:pPr>
        <w:widowControl/>
        <w:ind w:firstLine="108" w:firstLineChars="49"/>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（六）重大公益慈善项目大额支付对象</w:t>
      </w:r>
    </w:p>
    <w:tbl>
      <w:tblPr>
        <w:tblStyle w:val="14"/>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272"/>
        <w:gridCol w:w="1517"/>
        <w:gridCol w:w="2811"/>
        <w:gridCol w:w="1191"/>
      </w:tblGrid>
      <w:tr w14:paraId="3407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4" w:type="pct"/>
            <w:vAlign w:val="center"/>
          </w:tcPr>
          <w:p w14:paraId="6F4786EE">
            <w:pPr>
              <w:widowControl/>
              <w:jc w:val="center"/>
              <w:rPr>
                <w:rFonts w:ascii="宋体" w:hAnsi="宋体" w:cs="宋体"/>
                <w:bCs/>
                <w:kern w:val="0"/>
                <w:sz w:val="22"/>
                <w:szCs w:val="22"/>
              </w:rPr>
            </w:pPr>
            <w:r>
              <w:rPr>
                <w:rFonts w:hint="eastAsia" w:ascii="宋体" w:hAnsi="宋体" w:cs="宋体"/>
                <w:bCs/>
                <w:kern w:val="0"/>
                <w:sz w:val="22"/>
                <w:szCs w:val="22"/>
              </w:rPr>
              <w:t>项目名称</w:t>
            </w:r>
          </w:p>
        </w:tc>
        <w:tc>
          <w:tcPr>
            <w:tcW w:w="1104" w:type="pct"/>
            <w:vAlign w:val="center"/>
          </w:tcPr>
          <w:p w14:paraId="4E20F198">
            <w:pPr>
              <w:widowControl/>
              <w:jc w:val="center"/>
              <w:rPr>
                <w:rFonts w:ascii="宋体" w:hAnsi="宋体" w:cs="宋体"/>
                <w:bCs/>
                <w:kern w:val="0"/>
                <w:sz w:val="22"/>
                <w:szCs w:val="22"/>
              </w:rPr>
            </w:pPr>
            <w:r>
              <w:rPr>
                <w:rFonts w:hint="eastAsia" w:ascii="宋体" w:hAnsi="宋体" w:cs="宋体"/>
                <w:bCs/>
                <w:kern w:val="0"/>
                <w:sz w:val="22"/>
                <w:szCs w:val="22"/>
              </w:rPr>
              <w:t>大额支付对象</w:t>
            </w:r>
          </w:p>
        </w:tc>
        <w:tc>
          <w:tcPr>
            <w:tcW w:w="737" w:type="pct"/>
            <w:vAlign w:val="center"/>
          </w:tcPr>
          <w:p w14:paraId="3C7FA36D">
            <w:pPr>
              <w:widowControl/>
              <w:jc w:val="center"/>
              <w:rPr>
                <w:rFonts w:ascii="宋体" w:hAnsi="宋体" w:cs="宋体"/>
                <w:bCs/>
                <w:kern w:val="0"/>
                <w:sz w:val="22"/>
                <w:szCs w:val="22"/>
              </w:rPr>
            </w:pPr>
            <w:r>
              <w:rPr>
                <w:rFonts w:hint="eastAsia" w:ascii="宋体" w:hAnsi="宋体" w:cs="宋体"/>
                <w:bCs/>
                <w:kern w:val="0"/>
                <w:sz w:val="22"/>
                <w:szCs w:val="22"/>
              </w:rPr>
              <w:t>支付金额</w:t>
            </w:r>
          </w:p>
        </w:tc>
        <w:tc>
          <w:tcPr>
            <w:tcW w:w="1366" w:type="pct"/>
            <w:vAlign w:val="center"/>
          </w:tcPr>
          <w:p w14:paraId="0EE9A9E1">
            <w:pPr>
              <w:widowControl/>
              <w:jc w:val="center"/>
              <w:rPr>
                <w:rFonts w:ascii="宋体" w:hAnsi="宋体" w:cs="宋体"/>
                <w:bCs/>
                <w:kern w:val="0"/>
                <w:sz w:val="22"/>
                <w:szCs w:val="22"/>
              </w:rPr>
            </w:pPr>
            <w:r>
              <w:rPr>
                <w:rFonts w:hint="eastAsia" w:ascii="宋体" w:hAnsi="宋体" w:cs="宋体"/>
                <w:bCs/>
                <w:kern w:val="0"/>
                <w:sz w:val="22"/>
                <w:szCs w:val="22"/>
              </w:rPr>
              <w:t>占基金会年度公益总支出比例</w:t>
            </w:r>
          </w:p>
        </w:tc>
        <w:tc>
          <w:tcPr>
            <w:tcW w:w="580" w:type="pct"/>
            <w:vAlign w:val="center"/>
          </w:tcPr>
          <w:p w14:paraId="3923EB9C">
            <w:pPr>
              <w:widowControl/>
              <w:jc w:val="center"/>
              <w:rPr>
                <w:rFonts w:ascii="宋体" w:hAnsi="宋体" w:cs="宋体"/>
                <w:bCs/>
                <w:kern w:val="0"/>
                <w:sz w:val="22"/>
                <w:szCs w:val="22"/>
              </w:rPr>
            </w:pPr>
            <w:r>
              <w:rPr>
                <w:rFonts w:hint="eastAsia" w:ascii="宋体" w:hAnsi="宋体" w:cs="宋体"/>
                <w:bCs/>
                <w:kern w:val="0"/>
                <w:sz w:val="22"/>
                <w:szCs w:val="22"/>
              </w:rPr>
              <w:t>用途</w:t>
            </w:r>
          </w:p>
        </w:tc>
      </w:tr>
      <w:tr w14:paraId="0F33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14:paraId="60914EEC">
            <w:pPr>
              <w:widowControl/>
              <w:jc w:val="left"/>
              <w:rPr>
                <w:rFonts w:ascii="宋体" w:hAnsi="宋体"/>
                <w:sz w:val="22"/>
                <w:szCs w:val="22"/>
              </w:rPr>
            </w:pPr>
            <w:r>
              <w:rPr>
                <w:rFonts w:ascii="宋体" w:hAnsi="宋体" w:cs="宋体"/>
                <w:bCs/>
                <w:kern w:val="0"/>
                <w:sz w:val="22"/>
                <w:szCs w:val="22"/>
              </w:rPr>
              <w:t>0</w:t>
            </w:r>
          </w:p>
        </w:tc>
        <w:tc>
          <w:tcPr>
            <w:tcW w:w="1104" w:type="pct"/>
          </w:tcPr>
          <w:p w14:paraId="3FE4397B">
            <w:pPr>
              <w:widowControl/>
              <w:jc w:val="left"/>
              <w:rPr>
                <w:rFonts w:ascii="宋体" w:hAnsi="宋体" w:cs="宋体"/>
                <w:kern w:val="0"/>
                <w:sz w:val="22"/>
                <w:szCs w:val="22"/>
              </w:rPr>
            </w:pPr>
            <w:r>
              <w:rPr>
                <w:rFonts w:ascii="宋体" w:hAnsi="宋体" w:cs="宋体"/>
                <w:bCs/>
                <w:kern w:val="0"/>
                <w:sz w:val="22"/>
                <w:szCs w:val="22"/>
              </w:rPr>
              <w:t>0</w:t>
            </w:r>
          </w:p>
        </w:tc>
        <w:tc>
          <w:tcPr>
            <w:tcW w:w="737" w:type="pct"/>
          </w:tcPr>
          <w:p w14:paraId="6D63E304">
            <w:pPr>
              <w:widowControl/>
              <w:jc w:val="left"/>
              <w:rPr>
                <w:rFonts w:ascii="宋体" w:hAnsi="宋体" w:cs="宋体"/>
                <w:kern w:val="0"/>
                <w:sz w:val="22"/>
                <w:szCs w:val="22"/>
              </w:rPr>
            </w:pPr>
            <w:r>
              <w:rPr>
                <w:rFonts w:ascii="宋体" w:hAnsi="宋体" w:cs="宋体"/>
                <w:bCs/>
                <w:kern w:val="0"/>
                <w:sz w:val="22"/>
                <w:szCs w:val="22"/>
              </w:rPr>
              <w:t>0</w:t>
            </w:r>
          </w:p>
        </w:tc>
        <w:tc>
          <w:tcPr>
            <w:tcW w:w="1366" w:type="pct"/>
            <w:vAlign w:val="center"/>
          </w:tcPr>
          <w:p w14:paraId="6D9226F4">
            <w:pPr>
              <w:widowControl/>
              <w:jc w:val="left"/>
              <w:rPr>
                <w:rFonts w:ascii="宋体" w:hAnsi="宋体" w:cs="宋体"/>
                <w:kern w:val="0"/>
                <w:sz w:val="22"/>
                <w:szCs w:val="22"/>
              </w:rPr>
            </w:pPr>
            <w:r>
              <w:rPr>
                <w:rFonts w:ascii="宋体" w:hAnsi="宋体" w:cs="宋体"/>
                <w:bCs/>
                <w:kern w:val="0"/>
                <w:sz w:val="22"/>
                <w:szCs w:val="22"/>
              </w:rPr>
              <w:t>0%</w:t>
            </w:r>
          </w:p>
        </w:tc>
        <w:tc>
          <w:tcPr>
            <w:tcW w:w="580" w:type="pct"/>
            <w:vAlign w:val="center"/>
          </w:tcPr>
          <w:p w14:paraId="0F399472">
            <w:pPr>
              <w:widowControl/>
              <w:jc w:val="left"/>
              <w:rPr>
                <w:rFonts w:ascii="宋体" w:hAnsi="宋体" w:cs="宋体"/>
                <w:kern w:val="0"/>
                <w:sz w:val="22"/>
                <w:szCs w:val="22"/>
              </w:rPr>
            </w:pPr>
            <w:r>
              <w:rPr>
                <w:rFonts w:ascii="宋体" w:hAnsi="宋体" w:cs="宋体"/>
                <w:bCs/>
                <w:kern w:val="0"/>
                <w:sz w:val="22"/>
                <w:szCs w:val="22"/>
              </w:rPr>
              <w:t>0</w:t>
            </w:r>
          </w:p>
        </w:tc>
      </w:tr>
      <w:tr w14:paraId="0E11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14" w:type="pct"/>
            <w:vAlign w:val="center"/>
          </w:tcPr>
          <w:p w14:paraId="5596321B">
            <w:pPr>
              <w:widowControl/>
              <w:jc w:val="center"/>
              <w:rPr>
                <w:rFonts w:ascii="宋体" w:hAnsi="宋体" w:cs="宋体"/>
                <w:kern w:val="0"/>
                <w:sz w:val="22"/>
                <w:szCs w:val="22"/>
              </w:rPr>
            </w:pPr>
            <w:r>
              <w:rPr>
                <w:rFonts w:hint="eastAsia" w:ascii="宋体" w:hAnsi="宋体" w:cs="宋体"/>
                <w:kern w:val="0"/>
                <w:sz w:val="22"/>
                <w:szCs w:val="22"/>
              </w:rPr>
              <w:t>合    计</w:t>
            </w:r>
          </w:p>
        </w:tc>
        <w:tc>
          <w:tcPr>
            <w:tcW w:w="1104" w:type="pct"/>
          </w:tcPr>
          <w:p w14:paraId="4CFF8187">
            <w:pPr>
              <w:widowControl/>
              <w:jc w:val="left"/>
              <w:rPr>
                <w:rFonts w:ascii="宋体" w:hAnsi="宋体" w:cs="宋体"/>
                <w:kern w:val="0"/>
                <w:sz w:val="22"/>
                <w:szCs w:val="22"/>
              </w:rPr>
            </w:pPr>
          </w:p>
        </w:tc>
        <w:tc>
          <w:tcPr>
            <w:tcW w:w="737" w:type="pct"/>
          </w:tcPr>
          <w:p w14:paraId="6E9407A9">
            <w:pPr>
              <w:widowControl/>
              <w:jc w:val="left"/>
              <w:rPr>
                <w:rFonts w:ascii="宋体" w:hAnsi="宋体" w:cs="宋体"/>
                <w:kern w:val="0"/>
                <w:sz w:val="22"/>
                <w:szCs w:val="22"/>
              </w:rPr>
            </w:pPr>
            <w:r>
              <w:rPr>
                <w:rFonts w:hint="eastAsia" w:ascii="宋体" w:hAnsi="宋体" w:cs="宋体"/>
                <w:bCs/>
                <w:kern w:val="0"/>
                <w:sz w:val="22"/>
                <w:szCs w:val="22"/>
              </w:rPr>
              <w:t>0.00</w:t>
            </w:r>
          </w:p>
        </w:tc>
        <w:tc>
          <w:tcPr>
            <w:tcW w:w="1366" w:type="pct"/>
            <w:vAlign w:val="center"/>
          </w:tcPr>
          <w:p w14:paraId="09F31277">
            <w:pPr>
              <w:widowControl/>
              <w:jc w:val="left"/>
              <w:rPr>
                <w:rFonts w:ascii="宋体" w:hAnsi="宋体" w:cs="宋体"/>
                <w:kern w:val="0"/>
                <w:sz w:val="22"/>
                <w:szCs w:val="22"/>
              </w:rPr>
            </w:pPr>
            <w:r>
              <w:rPr>
                <w:rFonts w:hint="eastAsia" w:ascii="宋体" w:hAnsi="宋体" w:cs="宋体"/>
                <w:bCs/>
                <w:kern w:val="0"/>
                <w:sz w:val="22"/>
                <w:szCs w:val="22"/>
              </w:rPr>
              <w:t>0.00%</w:t>
            </w:r>
          </w:p>
        </w:tc>
        <w:tc>
          <w:tcPr>
            <w:tcW w:w="580" w:type="pct"/>
            <w:vAlign w:val="center"/>
          </w:tcPr>
          <w:p w14:paraId="16E6250C">
            <w:pPr>
              <w:widowControl/>
              <w:jc w:val="left"/>
              <w:rPr>
                <w:rFonts w:ascii="宋体" w:hAnsi="宋体" w:cs="宋体"/>
                <w:kern w:val="0"/>
                <w:sz w:val="22"/>
                <w:szCs w:val="22"/>
              </w:rPr>
            </w:pPr>
          </w:p>
        </w:tc>
      </w:tr>
    </w:tbl>
    <w:p w14:paraId="62E3BACD">
      <w:pPr>
        <w:ind w:left="-708" w:leftChars="-337"/>
        <w:rPr>
          <w:rFonts w:ascii="宋体" w:hAnsi="宋体" w:cstheme="minorBidi"/>
          <w:color w:val="FF0000"/>
          <w:sz w:val="22"/>
          <w:szCs w:val="22"/>
        </w:rPr>
      </w:pPr>
      <w:r>
        <w:rPr>
          <w:rFonts w:hint="eastAsia" w:ascii="宋体" w:hAnsi="宋体" w:cstheme="minorBidi"/>
          <w:color w:val="FF0000"/>
          <w:sz w:val="22"/>
          <w:szCs w:val="22"/>
        </w:rPr>
        <w:t>说明：基金会向某交易方支付金额占一个重大公益慈善项目支出5%以上的，该交易方为该项目的大额支付对象。</w:t>
      </w:r>
    </w:p>
    <w:p w14:paraId="1C35F283">
      <w:pPr>
        <w:rPr>
          <w:rFonts w:ascii="宋体" w:hAnsi="宋体"/>
          <w:b/>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（七）</w:t>
      </w:r>
      <w:r>
        <w:rPr>
          <w:rFonts w:hint="eastAsia" w:ascii="宋体" w:hAnsi="宋体"/>
          <w:b/>
          <w:color w:val="000000" w:themeColor="text1"/>
          <w:sz w:val="22"/>
          <w14:textFill>
            <w14:solidFill>
              <w14:schemeClr w14:val="tx1"/>
            </w14:solidFill>
          </w14:textFill>
        </w:rPr>
        <w:t>由基金会作为受托人的慈善信托情况（认定为慈善组织的基金会填写）</w:t>
      </w:r>
    </w:p>
    <w:tbl>
      <w:tblPr>
        <w:tblStyle w:val="14"/>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1856"/>
        <w:gridCol w:w="1633"/>
        <w:gridCol w:w="2302"/>
      </w:tblGrid>
      <w:tr w14:paraId="547F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4"/>
            <w:vAlign w:val="center"/>
          </w:tcPr>
          <w:p w14:paraId="05F2E23B">
            <w:pPr>
              <w:widowControl/>
              <w:ind w:left="110" w:hanging="110" w:hangingChars="5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2018年度共开展了慈善信托，涉及域，金额总计元。</w:t>
            </w:r>
          </w:p>
        </w:tc>
      </w:tr>
      <w:tr w14:paraId="560E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117" w:type="pct"/>
            <w:vAlign w:val="center"/>
          </w:tcPr>
          <w:p w14:paraId="1FB9E5AB">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慈善信托名称</w:t>
            </w:r>
          </w:p>
        </w:tc>
        <w:tc>
          <w:tcPr>
            <w:tcW w:w="924" w:type="pct"/>
            <w:vAlign w:val="center"/>
          </w:tcPr>
          <w:p w14:paraId="72458804">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委托方</w:t>
            </w:r>
          </w:p>
        </w:tc>
        <w:tc>
          <w:tcPr>
            <w:tcW w:w="813" w:type="pct"/>
            <w:vAlign w:val="center"/>
          </w:tcPr>
          <w:p w14:paraId="1209B5B4">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用途</w:t>
            </w:r>
          </w:p>
        </w:tc>
        <w:tc>
          <w:tcPr>
            <w:tcW w:w="1145" w:type="pct"/>
            <w:vAlign w:val="center"/>
          </w:tcPr>
          <w:p w14:paraId="56E9483C">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共同受托方</w:t>
            </w:r>
          </w:p>
        </w:tc>
      </w:tr>
      <w:tr w14:paraId="1022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117" w:type="pct"/>
          </w:tcPr>
          <w:p w14:paraId="18D7EAFB">
            <w:pPr>
              <w:widowControl/>
              <w:rPr>
                <w:rFonts w:ascii="宋体" w:hAnsi="宋体" w:cs="宋体"/>
                <w:color w:val="000000" w:themeColor="text1"/>
                <w:kern w:val="0"/>
                <w:sz w:val="22"/>
                <w14:textFill>
                  <w14:solidFill>
                    <w14:schemeClr w14:val="tx1"/>
                  </w14:solidFill>
                </w14:textFill>
              </w:rPr>
            </w:pPr>
          </w:p>
        </w:tc>
        <w:tc>
          <w:tcPr>
            <w:tcW w:w="924" w:type="pct"/>
          </w:tcPr>
          <w:p w14:paraId="62985DE3">
            <w:pPr>
              <w:widowControl/>
              <w:rPr>
                <w:rFonts w:ascii="宋体" w:hAnsi="宋体" w:cs="宋体"/>
                <w:color w:val="000000" w:themeColor="text1"/>
                <w:kern w:val="0"/>
                <w:sz w:val="22"/>
                <w14:textFill>
                  <w14:solidFill>
                    <w14:schemeClr w14:val="tx1"/>
                  </w14:solidFill>
                </w14:textFill>
              </w:rPr>
            </w:pPr>
          </w:p>
        </w:tc>
        <w:tc>
          <w:tcPr>
            <w:tcW w:w="813" w:type="pct"/>
            <w:vAlign w:val="center"/>
          </w:tcPr>
          <w:p w14:paraId="0E56E147">
            <w:pPr>
              <w:widowControl/>
              <w:rPr>
                <w:rFonts w:ascii="宋体" w:hAnsi="宋体" w:cs="宋体"/>
                <w:color w:val="000000" w:themeColor="text1"/>
                <w:kern w:val="0"/>
                <w:sz w:val="22"/>
                <w14:textFill>
                  <w14:solidFill>
                    <w14:schemeClr w14:val="tx1"/>
                  </w14:solidFill>
                </w14:textFill>
              </w:rPr>
            </w:pPr>
          </w:p>
        </w:tc>
        <w:tc>
          <w:tcPr>
            <w:tcW w:w="1145" w:type="pct"/>
            <w:vAlign w:val="center"/>
          </w:tcPr>
          <w:p w14:paraId="73D5FBCC">
            <w:pPr>
              <w:widowControl/>
              <w:rPr>
                <w:rFonts w:ascii="宋体" w:hAnsi="宋体" w:cs="宋体"/>
                <w:color w:val="000000" w:themeColor="text1"/>
                <w:kern w:val="0"/>
                <w:sz w:val="22"/>
                <w14:textFill>
                  <w14:solidFill>
                    <w14:schemeClr w14:val="tx1"/>
                  </w14:solidFill>
                </w14:textFill>
              </w:rPr>
            </w:pPr>
          </w:p>
        </w:tc>
      </w:tr>
    </w:tbl>
    <w:p w14:paraId="2F63222C">
      <w:pPr>
        <w:rPr>
          <w:rFonts w:ascii="宋体" w:hAnsi="宋体"/>
          <w:b/>
        </w:rPr>
      </w:pPr>
    </w:p>
    <w:p w14:paraId="3FC86C47">
      <w:pPr>
        <w:ind w:firstLine="236" w:firstLineChars="98"/>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（八）委托投资（是指将财产委托给受金融监督管理部门监管的机构进行投资）</w:t>
      </w:r>
    </w:p>
    <w:tbl>
      <w:tblPr>
        <w:tblStyle w:val="14"/>
        <w:tblW w:w="10350" w:type="dxa"/>
        <w:tblInd w:w="-11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567"/>
        <w:gridCol w:w="1411"/>
        <w:gridCol w:w="1134"/>
        <w:gridCol w:w="1026"/>
        <w:gridCol w:w="1100"/>
        <w:gridCol w:w="1206"/>
        <w:gridCol w:w="1771"/>
      </w:tblGrid>
      <w:tr w14:paraId="5B3441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34" w:type="dxa"/>
            <w:tcBorders>
              <w:top w:val="single" w:color="auto" w:sz="6" w:space="0"/>
            </w:tcBorders>
          </w:tcPr>
          <w:p w14:paraId="52FE8252">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w:t>
            </w:r>
          </w:p>
        </w:tc>
        <w:tc>
          <w:tcPr>
            <w:tcW w:w="1566" w:type="dxa"/>
            <w:tcBorders>
              <w:top w:val="single" w:color="auto" w:sz="6" w:space="0"/>
            </w:tcBorders>
          </w:tcPr>
          <w:p w14:paraId="6CB10BD3">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受托人法定代表人</w:t>
            </w:r>
          </w:p>
        </w:tc>
        <w:tc>
          <w:tcPr>
            <w:tcW w:w="1411" w:type="dxa"/>
            <w:tcBorders>
              <w:top w:val="single" w:color="auto" w:sz="6" w:space="0"/>
            </w:tcBorders>
          </w:tcPr>
          <w:p w14:paraId="0B3B13F0">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受托人是否是受金融监管管理部门监管的机构</w:t>
            </w:r>
          </w:p>
        </w:tc>
        <w:tc>
          <w:tcPr>
            <w:tcW w:w="1134" w:type="dxa"/>
            <w:tcBorders>
              <w:top w:val="single" w:color="auto" w:sz="6" w:space="0"/>
            </w:tcBorders>
          </w:tcPr>
          <w:p w14:paraId="02973EB1">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委托金额</w:t>
            </w:r>
          </w:p>
        </w:tc>
        <w:tc>
          <w:tcPr>
            <w:tcW w:w="1026" w:type="dxa"/>
            <w:tcBorders>
              <w:top w:val="single" w:color="auto" w:sz="6" w:space="0"/>
            </w:tcBorders>
          </w:tcPr>
          <w:p w14:paraId="1611C54E">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委托期限</w:t>
            </w:r>
          </w:p>
        </w:tc>
        <w:tc>
          <w:tcPr>
            <w:tcW w:w="1100" w:type="dxa"/>
            <w:tcBorders>
              <w:top w:val="single" w:color="auto" w:sz="6" w:space="0"/>
            </w:tcBorders>
          </w:tcPr>
          <w:p w14:paraId="003341F5">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收益</w:t>
            </w:r>
            <w:r>
              <w:rPr>
                <w:rFonts w:hint="eastAsia" w:ascii="宋体" w:hAnsi="宋体"/>
                <w:color w:val="000000" w:themeColor="text1"/>
                <w:sz w:val="22"/>
                <w:szCs w:val="22"/>
                <w14:textFill>
                  <w14:solidFill>
                    <w14:schemeClr w14:val="tx1"/>
                  </w14:solidFill>
                </w14:textFill>
              </w:rPr>
              <w:t>确定方式</w:t>
            </w:r>
          </w:p>
        </w:tc>
        <w:tc>
          <w:tcPr>
            <w:tcW w:w="1206" w:type="dxa"/>
            <w:tcBorders>
              <w:top w:val="single" w:color="auto" w:sz="6" w:space="0"/>
            </w:tcBorders>
          </w:tcPr>
          <w:p w14:paraId="516104D3">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当年实际收益金额</w:t>
            </w:r>
          </w:p>
        </w:tc>
        <w:tc>
          <w:tcPr>
            <w:tcW w:w="1770" w:type="dxa"/>
            <w:tcBorders>
              <w:top w:val="single" w:color="auto" w:sz="6" w:space="0"/>
            </w:tcBorders>
          </w:tcPr>
          <w:p w14:paraId="01A99165">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当年实际收回金额</w:t>
            </w:r>
          </w:p>
        </w:tc>
      </w:tr>
      <w:tr w14:paraId="01B1AA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1134" w:type="dxa"/>
          </w:tcPr>
          <w:p w14:paraId="533E25A2">
            <w:pPr>
              <w:tabs>
                <w:tab w:val="left" w:pos="525"/>
              </w:tabs>
              <w:spacing w:before="156" w:beforeLines="50" w:line="360" w:lineRule="auto"/>
              <w:rPr>
                <w:rFonts w:ascii="宋体" w:hAnsi="宋体"/>
                <w:sz w:val="22"/>
                <w:szCs w:val="22"/>
              </w:rPr>
            </w:pPr>
          </w:p>
        </w:tc>
        <w:tc>
          <w:tcPr>
            <w:tcW w:w="1566" w:type="dxa"/>
          </w:tcPr>
          <w:p w14:paraId="4D0D9B2A">
            <w:pPr>
              <w:tabs>
                <w:tab w:val="left" w:pos="525"/>
              </w:tabs>
              <w:spacing w:before="156" w:beforeLines="50" w:line="360" w:lineRule="auto"/>
              <w:rPr>
                <w:rFonts w:ascii="宋体" w:hAnsi="宋体"/>
                <w:sz w:val="22"/>
                <w:szCs w:val="22"/>
              </w:rPr>
            </w:pPr>
          </w:p>
        </w:tc>
        <w:tc>
          <w:tcPr>
            <w:tcW w:w="1411" w:type="dxa"/>
          </w:tcPr>
          <w:p w14:paraId="16EE4E57">
            <w:pPr>
              <w:tabs>
                <w:tab w:val="left" w:pos="525"/>
              </w:tabs>
              <w:spacing w:before="156" w:beforeLines="50" w:line="360" w:lineRule="auto"/>
              <w:rPr>
                <w:rFonts w:ascii="宋体" w:hAnsi="宋体"/>
                <w:sz w:val="22"/>
                <w:szCs w:val="22"/>
              </w:rPr>
            </w:pPr>
          </w:p>
        </w:tc>
        <w:tc>
          <w:tcPr>
            <w:tcW w:w="1134" w:type="dxa"/>
          </w:tcPr>
          <w:p w14:paraId="64A71057">
            <w:pPr>
              <w:tabs>
                <w:tab w:val="left" w:pos="525"/>
              </w:tabs>
              <w:spacing w:before="156" w:beforeLines="50" w:line="360" w:lineRule="auto"/>
              <w:rPr>
                <w:rFonts w:ascii="宋体" w:hAnsi="宋体"/>
                <w:sz w:val="22"/>
                <w:szCs w:val="22"/>
              </w:rPr>
            </w:pPr>
          </w:p>
        </w:tc>
        <w:tc>
          <w:tcPr>
            <w:tcW w:w="1026" w:type="dxa"/>
          </w:tcPr>
          <w:p w14:paraId="6D3DB1EE">
            <w:pPr>
              <w:tabs>
                <w:tab w:val="left" w:pos="525"/>
              </w:tabs>
              <w:spacing w:before="156" w:beforeLines="50" w:line="360" w:lineRule="auto"/>
              <w:rPr>
                <w:rFonts w:ascii="宋体" w:hAnsi="宋体"/>
                <w:sz w:val="22"/>
                <w:szCs w:val="22"/>
              </w:rPr>
            </w:pPr>
          </w:p>
        </w:tc>
        <w:tc>
          <w:tcPr>
            <w:tcW w:w="1100" w:type="dxa"/>
          </w:tcPr>
          <w:p w14:paraId="6051985B">
            <w:pPr>
              <w:tabs>
                <w:tab w:val="left" w:pos="525"/>
              </w:tabs>
              <w:spacing w:before="156" w:beforeLines="50" w:line="360" w:lineRule="auto"/>
              <w:rPr>
                <w:rFonts w:ascii="宋体" w:hAnsi="宋体"/>
                <w:sz w:val="22"/>
                <w:szCs w:val="22"/>
              </w:rPr>
            </w:pPr>
          </w:p>
        </w:tc>
        <w:tc>
          <w:tcPr>
            <w:tcW w:w="1206" w:type="dxa"/>
          </w:tcPr>
          <w:p w14:paraId="1BD2153C">
            <w:pPr>
              <w:tabs>
                <w:tab w:val="left" w:pos="525"/>
              </w:tabs>
              <w:spacing w:before="156" w:beforeLines="50" w:line="360" w:lineRule="auto"/>
              <w:rPr>
                <w:rFonts w:ascii="宋体" w:hAnsi="宋体"/>
                <w:sz w:val="22"/>
                <w:szCs w:val="22"/>
              </w:rPr>
            </w:pPr>
          </w:p>
        </w:tc>
        <w:tc>
          <w:tcPr>
            <w:tcW w:w="1770" w:type="dxa"/>
          </w:tcPr>
          <w:p w14:paraId="205E5E8F">
            <w:pPr>
              <w:tabs>
                <w:tab w:val="left" w:pos="525"/>
              </w:tabs>
              <w:spacing w:before="156" w:beforeLines="50" w:line="360" w:lineRule="auto"/>
              <w:rPr>
                <w:rFonts w:ascii="宋体" w:hAnsi="宋体"/>
                <w:sz w:val="22"/>
                <w:szCs w:val="22"/>
              </w:rPr>
            </w:pPr>
          </w:p>
        </w:tc>
      </w:tr>
      <w:tr w14:paraId="3AD185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700" w:type="dxa"/>
            <w:gridSpan w:val="2"/>
            <w:vAlign w:val="center"/>
          </w:tcPr>
          <w:p w14:paraId="0DA758C2">
            <w:pPr>
              <w:tabs>
                <w:tab w:val="left" w:pos="525"/>
              </w:tabs>
              <w:spacing w:before="156" w:beforeLines="50" w:line="360" w:lineRule="auto"/>
              <w:jc w:val="center"/>
              <w:rPr>
                <w:rFonts w:ascii="宋体" w:hAnsi="宋体"/>
                <w:sz w:val="22"/>
                <w:szCs w:val="22"/>
              </w:rPr>
            </w:pPr>
            <w:r>
              <w:rPr>
                <w:rFonts w:hint="eastAsia" w:ascii="宋体" w:hAnsi="宋体"/>
                <w:color w:val="000000" w:themeColor="text1"/>
                <w:sz w:val="22"/>
                <w:szCs w:val="22"/>
                <w14:textFill>
                  <w14:solidFill>
                    <w14:schemeClr w14:val="tx1"/>
                  </w14:solidFill>
                </w14:textFill>
              </w:rPr>
              <w:t>合  计</w:t>
            </w:r>
          </w:p>
        </w:tc>
        <w:tc>
          <w:tcPr>
            <w:tcW w:w="1411" w:type="dxa"/>
          </w:tcPr>
          <w:p w14:paraId="6561DCEE">
            <w:pPr>
              <w:tabs>
                <w:tab w:val="left" w:pos="525"/>
              </w:tabs>
              <w:spacing w:before="156" w:beforeLines="50" w:line="360" w:lineRule="auto"/>
              <w:rPr>
                <w:rFonts w:ascii="宋体" w:hAnsi="宋体"/>
                <w:sz w:val="22"/>
                <w:szCs w:val="22"/>
              </w:rPr>
            </w:pPr>
          </w:p>
        </w:tc>
        <w:tc>
          <w:tcPr>
            <w:tcW w:w="1134" w:type="dxa"/>
          </w:tcPr>
          <w:p w14:paraId="6256C733">
            <w:pPr>
              <w:tabs>
                <w:tab w:val="left" w:pos="525"/>
              </w:tabs>
              <w:spacing w:before="156" w:beforeLines="50" w:line="360" w:lineRule="auto"/>
              <w:rPr>
                <w:rFonts w:ascii="宋体" w:hAnsi="宋体"/>
                <w:sz w:val="22"/>
                <w:szCs w:val="22"/>
              </w:rPr>
            </w:pPr>
          </w:p>
        </w:tc>
        <w:tc>
          <w:tcPr>
            <w:tcW w:w="1026" w:type="dxa"/>
          </w:tcPr>
          <w:p w14:paraId="3BA10B85">
            <w:pPr>
              <w:tabs>
                <w:tab w:val="left" w:pos="525"/>
              </w:tabs>
              <w:spacing w:before="156" w:beforeLines="50" w:line="360" w:lineRule="auto"/>
              <w:rPr>
                <w:rFonts w:ascii="宋体" w:hAnsi="宋体"/>
                <w:sz w:val="22"/>
                <w:szCs w:val="22"/>
              </w:rPr>
            </w:pPr>
          </w:p>
        </w:tc>
        <w:tc>
          <w:tcPr>
            <w:tcW w:w="1100" w:type="dxa"/>
          </w:tcPr>
          <w:p w14:paraId="5FBA4EEC">
            <w:pPr>
              <w:tabs>
                <w:tab w:val="left" w:pos="525"/>
              </w:tabs>
              <w:spacing w:before="156" w:beforeLines="50" w:line="360" w:lineRule="auto"/>
              <w:rPr>
                <w:rFonts w:ascii="宋体" w:hAnsi="宋体"/>
                <w:sz w:val="22"/>
                <w:szCs w:val="22"/>
              </w:rPr>
            </w:pPr>
          </w:p>
        </w:tc>
        <w:tc>
          <w:tcPr>
            <w:tcW w:w="1206" w:type="dxa"/>
          </w:tcPr>
          <w:p w14:paraId="42BB264D">
            <w:pPr>
              <w:tabs>
                <w:tab w:val="left" w:pos="525"/>
              </w:tabs>
              <w:spacing w:before="156" w:beforeLines="50" w:line="360" w:lineRule="auto"/>
              <w:rPr>
                <w:rFonts w:ascii="宋体" w:hAnsi="宋体"/>
                <w:sz w:val="22"/>
                <w:szCs w:val="22"/>
              </w:rPr>
            </w:pPr>
          </w:p>
        </w:tc>
        <w:tc>
          <w:tcPr>
            <w:tcW w:w="1770" w:type="dxa"/>
          </w:tcPr>
          <w:p w14:paraId="008BC53A">
            <w:pPr>
              <w:tabs>
                <w:tab w:val="left" w:pos="525"/>
              </w:tabs>
              <w:spacing w:before="156" w:beforeLines="50" w:line="360" w:lineRule="auto"/>
              <w:rPr>
                <w:rFonts w:ascii="宋体" w:hAnsi="宋体"/>
                <w:sz w:val="22"/>
                <w:szCs w:val="22"/>
              </w:rPr>
            </w:pPr>
          </w:p>
        </w:tc>
      </w:tr>
    </w:tbl>
    <w:p w14:paraId="64306153">
      <w:pPr>
        <w:widowControl/>
        <w:ind w:left="-991" w:leftChars="-472"/>
        <w:rPr>
          <w:rFonts w:ascii="宋体" w:hAnsi="宋体" w:cstheme="minorBidi"/>
          <w:color w:val="FF0000"/>
          <w:sz w:val="22"/>
          <w:szCs w:val="22"/>
          <w:shd w:val="clear" w:color="auto" w:fill="FFFFFF"/>
        </w:rPr>
      </w:pPr>
      <w:r>
        <w:rPr>
          <w:rFonts w:hint="eastAsia" w:ascii="宋体" w:hAnsi="宋体" w:cstheme="minorBidi"/>
          <w:color w:val="FF0000"/>
          <w:sz w:val="22"/>
          <w:szCs w:val="22"/>
          <w:shd w:val="clear" w:color="auto" w:fill="FFFFFF"/>
        </w:rPr>
        <w:t>说明：是否具有金融机构资质是指由中国人民银行、银监会、保监会、证监会授予的金融机构资质。</w:t>
      </w:r>
    </w:p>
    <w:p w14:paraId="7B0F0258">
      <w:pPr>
        <w:rPr>
          <w:rFonts w:ascii="宋体" w:hAnsi="宋体"/>
          <w:sz w:val="22"/>
          <w:szCs w:val="22"/>
        </w:rPr>
      </w:pPr>
    </w:p>
    <w:p w14:paraId="7D25D4C5">
      <w:pPr>
        <w:spacing w:line="360" w:lineRule="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（九）</w:t>
      </w:r>
      <w:r>
        <w:rPr>
          <w:rFonts w:hint="eastAsia" w:ascii="宋体" w:hAnsi="宋体"/>
          <w:b/>
          <w:color w:val="000000" w:themeColor="text1"/>
          <w:sz w:val="24"/>
          <w14:textFill>
            <w14:solidFill>
              <w14:schemeClr w14:val="tx1"/>
            </w14:solidFill>
          </w14:textFill>
        </w:rPr>
        <w:t>投资收益</w:t>
      </w:r>
    </w:p>
    <w:tbl>
      <w:tblPr>
        <w:tblStyle w:val="14"/>
        <w:tblW w:w="5085"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2624"/>
        <w:gridCol w:w="2356"/>
      </w:tblGrid>
      <w:tr w14:paraId="2230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vAlign w:val="center"/>
          </w:tcPr>
          <w:p w14:paraId="375FBFAB">
            <w:pPr>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产生投资收益的来源</w:t>
            </w:r>
          </w:p>
        </w:tc>
        <w:tc>
          <w:tcPr>
            <w:tcW w:w="1514" w:type="pct"/>
            <w:vAlign w:val="center"/>
          </w:tcPr>
          <w:p w14:paraId="75619729">
            <w:pPr>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本年发生额</w:t>
            </w:r>
          </w:p>
        </w:tc>
        <w:tc>
          <w:tcPr>
            <w:tcW w:w="1359" w:type="pct"/>
            <w:vAlign w:val="center"/>
          </w:tcPr>
          <w:p w14:paraId="50066B98">
            <w:pPr>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上年发生额</w:t>
            </w:r>
          </w:p>
        </w:tc>
      </w:tr>
      <w:tr w14:paraId="6934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14:paraId="74FA6B91">
            <w:pPr>
              <w:rPr>
                <w:rFonts w:ascii="宋体" w:hAnsi="宋体"/>
                <w:sz w:val="22"/>
              </w:rPr>
            </w:pPr>
          </w:p>
        </w:tc>
        <w:tc>
          <w:tcPr>
            <w:tcW w:w="1514" w:type="pct"/>
          </w:tcPr>
          <w:p w14:paraId="29881385">
            <w:pPr>
              <w:rPr>
                <w:rFonts w:ascii="宋体" w:hAnsi="宋体"/>
                <w:sz w:val="22"/>
              </w:rPr>
            </w:pPr>
          </w:p>
        </w:tc>
        <w:tc>
          <w:tcPr>
            <w:tcW w:w="1359" w:type="pct"/>
          </w:tcPr>
          <w:p w14:paraId="34321236">
            <w:pPr>
              <w:rPr>
                <w:rFonts w:ascii="宋体" w:hAnsi="宋体"/>
                <w:sz w:val="22"/>
              </w:rPr>
            </w:pPr>
          </w:p>
        </w:tc>
      </w:tr>
      <w:tr w14:paraId="7948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14:paraId="43270C89">
            <w:pPr>
              <w:jc w:val="center"/>
              <w:rPr>
                <w:rFonts w:ascii="宋体" w:hAnsi="宋体"/>
                <w:sz w:val="22"/>
              </w:rPr>
            </w:pPr>
            <w:r>
              <w:rPr>
                <w:rFonts w:hint="eastAsia" w:ascii="宋体" w:hAnsi="宋体"/>
                <w:color w:val="000000" w:themeColor="text1"/>
                <w:sz w:val="22"/>
                <w14:textFill>
                  <w14:solidFill>
                    <w14:schemeClr w14:val="tx1"/>
                  </w14:solidFill>
                </w14:textFill>
              </w:rPr>
              <w:t>合  计</w:t>
            </w:r>
          </w:p>
        </w:tc>
        <w:tc>
          <w:tcPr>
            <w:tcW w:w="1514" w:type="pct"/>
          </w:tcPr>
          <w:p w14:paraId="519C119F">
            <w:pPr>
              <w:rPr>
                <w:rFonts w:ascii="宋体" w:hAnsi="宋体"/>
                <w:sz w:val="22"/>
              </w:rPr>
            </w:pPr>
          </w:p>
        </w:tc>
        <w:tc>
          <w:tcPr>
            <w:tcW w:w="1359" w:type="pct"/>
          </w:tcPr>
          <w:p w14:paraId="68EDCE51">
            <w:pPr>
              <w:rPr>
                <w:rFonts w:ascii="宋体" w:hAnsi="宋体"/>
                <w:sz w:val="22"/>
              </w:rPr>
            </w:pPr>
          </w:p>
        </w:tc>
      </w:tr>
    </w:tbl>
    <w:p w14:paraId="7E3BCD7A">
      <w:pPr>
        <w:rPr>
          <w:rFonts w:ascii="宋体" w:hAnsi="宋体"/>
          <w:color w:val="000000" w:themeColor="text1"/>
          <w:sz w:val="22"/>
          <w14:textFill>
            <w14:solidFill>
              <w14:schemeClr w14:val="tx1"/>
            </w14:solidFill>
          </w14:textFill>
        </w:rPr>
      </w:pPr>
    </w:p>
    <w:p w14:paraId="50BA2B49">
      <w:pPr>
        <w:spacing w:line="360" w:lineRule="auto"/>
        <w:ind w:firstLine="361" w:firstLineChars="15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w:t>
      </w:r>
      <w:r>
        <w:rPr>
          <w:rFonts w:hint="eastAsia" w:ascii="宋体" w:hAnsi="宋体"/>
          <w:b/>
          <w:color w:val="000000" w:themeColor="text1"/>
          <w:sz w:val="24"/>
          <w14:textFill>
            <w14:solidFill>
              <w14:schemeClr w14:val="tx1"/>
            </w14:solidFill>
          </w14:textFill>
        </w:rPr>
        <w:t>关联方关系及其交易</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14:paraId="4F7A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14:paraId="1A82F1E5">
            <w:pPr>
              <w:jc w:val="center"/>
              <w:rPr>
                <w:rFonts w:ascii="宋体" w:hAnsi="宋体"/>
                <w:bCs/>
                <w:sz w:val="22"/>
              </w:rPr>
            </w:pPr>
            <w:r>
              <w:rPr>
                <w:rFonts w:hint="eastAsia" w:ascii="宋体" w:hAnsi="宋体"/>
                <w:sz w:val="22"/>
              </w:rPr>
              <w:t>关联方</w:t>
            </w:r>
          </w:p>
        </w:tc>
        <w:tc>
          <w:tcPr>
            <w:tcW w:w="2474" w:type="pct"/>
            <w:vMerge w:val="restart"/>
            <w:vAlign w:val="center"/>
          </w:tcPr>
          <w:p w14:paraId="05AE82DB">
            <w:pPr>
              <w:jc w:val="center"/>
              <w:rPr>
                <w:rFonts w:ascii="宋体" w:hAnsi="宋体"/>
                <w:bCs/>
                <w:sz w:val="22"/>
              </w:rPr>
            </w:pPr>
            <w:r>
              <w:rPr>
                <w:rFonts w:hint="eastAsia" w:ascii="宋体" w:hAnsi="宋体"/>
                <w:sz w:val="22"/>
              </w:rPr>
              <w:t>与基金会的关系</w:t>
            </w:r>
          </w:p>
        </w:tc>
      </w:tr>
      <w:tr w14:paraId="7594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14:paraId="30533A3D">
            <w:pPr>
              <w:jc w:val="center"/>
              <w:rPr>
                <w:rFonts w:ascii="宋体" w:hAnsi="宋体"/>
                <w:sz w:val="22"/>
              </w:rPr>
            </w:pPr>
          </w:p>
        </w:tc>
        <w:tc>
          <w:tcPr>
            <w:tcW w:w="2474" w:type="pct"/>
            <w:vMerge w:val="continue"/>
            <w:vAlign w:val="center"/>
          </w:tcPr>
          <w:p w14:paraId="7936BF55">
            <w:pPr>
              <w:jc w:val="center"/>
              <w:rPr>
                <w:rFonts w:ascii="宋体" w:hAnsi="宋体"/>
                <w:sz w:val="22"/>
              </w:rPr>
            </w:pPr>
          </w:p>
        </w:tc>
      </w:tr>
      <w:tr w14:paraId="6FEF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14:paraId="5381B531">
            <w:pPr>
              <w:jc w:val="left"/>
              <w:rPr>
                <w:rFonts w:ascii="宋体" w:hAnsi="宋体"/>
                <w:bCs/>
                <w:sz w:val="22"/>
              </w:rPr>
            </w:pPr>
            <w:r>
              <w:rPr>
                <w:rFonts w:hint="eastAsia" w:ascii="宋体" w:hAnsi="宋体" w:cs="宋体"/>
                <w:bCs/>
                <w:sz w:val="22"/>
              </w:rPr>
              <w:t>无</w:t>
            </w:r>
          </w:p>
        </w:tc>
        <w:tc>
          <w:tcPr>
            <w:tcW w:w="2474" w:type="pct"/>
            <w:vAlign w:val="center"/>
          </w:tcPr>
          <w:p w14:paraId="280E1AA8">
            <w:pPr>
              <w:jc w:val="left"/>
              <w:rPr>
                <w:rFonts w:ascii="宋体" w:hAnsi="宋体"/>
                <w:bCs/>
                <w:sz w:val="22"/>
              </w:rPr>
            </w:pPr>
            <w:r>
              <w:rPr>
                <w:rFonts w:hint="eastAsia" w:ascii="宋体" w:hAnsi="宋体"/>
                <w:bCs/>
                <w:sz w:val="22"/>
              </w:rPr>
              <w:t>无</w:t>
            </w:r>
          </w:p>
        </w:tc>
      </w:tr>
    </w:tbl>
    <w:p w14:paraId="1F7B8BFE">
      <w:pPr>
        <w:rPr>
          <w:rFonts w:ascii="宋体" w:hAnsi="宋体"/>
          <w:color w:val="FF0000"/>
          <w:sz w:val="22"/>
          <w:shd w:val="clear" w:color="auto" w:fill="FFFFFF"/>
        </w:rPr>
      </w:pPr>
      <w:r>
        <w:rPr>
          <w:rFonts w:hint="eastAsia" w:ascii="宋体" w:hAnsi="宋体"/>
          <w:color w:val="FF0000"/>
          <w:sz w:val="22"/>
          <w:shd w:val="clear" w:color="auto" w:fill="FFFFFF"/>
        </w:rPr>
        <w:t>说明：关联方包括发起人、主要捐赠人、基金会理事主要来源单位、基金会投资的被投资方、其他与基金会存在控制、共同控制或者重大影响关系的个人或组织。</w:t>
      </w:r>
    </w:p>
    <w:p w14:paraId="04E59F60"/>
    <w:p w14:paraId="75AAE3A9">
      <w:pPr>
        <w:ind w:firstLine="236" w:firstLineChars="98"/>
        <w:rPr>
          <w:rFonts w:ascii="宋体" w:hAnsi="宋体"/>
          <w:b/>
          <w:bCs/>
          <w:sz w:val="24"/>
        </w:rPr>
      </w:pPr>
      <w:r>
        <w:rPr>
          <w:rFonts w:hint="eastAsia" w:ascii="宋体" w:hAnsi="宋体"/>
          <w:b/>
          <w:bCs/>
          <w:sz w:val="24"/>
        </w:rPr>
        <w:t>（1）基金会与关联方交易</w:t>
      </w:r>
    </w:p>
    <w:tbl>
      <w:tblPr>
        <w:tblStyle w:val="14"/>
        <w:tblW w:w="6237"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2186"/>
        <w:gridCol w:w="1748"/>
        <w:gridCol w:w="2475"/>
        <w:gridCol w:w="1892"/>
      </w:tblGrid>
      <w:tr w14:paraId="4A87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96" w:type="pct"/>
            <w:vMerge w:val="restart"/>
          </w:tcPr>
          <w:p w14:paraId="19C4E86D">
            <w:pPr>
              <w:jc w:val="center"/>
              <w:rPr>
                <w:rFonts w:ascii="宋体" w:hAnsi="宋体"/>
                <w:bCs/>
                <w:sz w:val="22"/>
                <w:szCs w:val="22"/>
              </w:rPr>
            </w:pPr>
          </w:p>
          <w:p w14:paraId="53FC9073">
            <w:pPr>
              <w:jc w:val="center"/>
              <w:rPr>
                <w:rFonts w:ascii="宋体" w:hAnsi="宋体"/>
                <w:bCs/>
                <w:sz w:val="22"/>
                <w:szCs w:val="22"/>
              </w:rPr>
            </w:pPr>
            <w:r>
              <w:rPr>
                <w:rFonts w:hint="eastAsia" w:ascii="宋体" w:hAnsi="宋体"/>
                <w:bCs/>
                <w:sz w:val="22"/>
                <w:szCs w:val="22"/>
              </w:rPr>
              <w:t>关联方</w:t>
            </w:r>
          </w:p>
        </w:tc>
        <w:tc>
          <w:tcPr>
            <w:tcW w:w="1850" w:type="pct"/>
            <w:gridSpan w:val="2"/>
          </w:tcPr>
          <w:p w14:paraId="07EAFFCC">
            <w:pPr>
              <w:jc w:val="center"/>
              <w:rPr>
                <w:rFonts w:ascii="宋体" w:hAnsi="宋体"/>
                <w:bCs/>
                <w:sz w:val="22"/>
                <w:szCs w:val="22"/>
              </w:rPr>
            </w:pPr>
            <w:r>
              <w:rPr>
                <w:rFonts w:hint="eastAsia" w:ascii="宋体" w:hAnsi="宋体"/>
                <w:bCs/>
                <w:sz w:val="22"/>
                <w:szCs w:val="22"/>
              </w:rPr>
              <w:t>基金会向关联方出售产品和提供劳务</w:t>
            </w:r>
          </w:p>
        </w:tc>
        <w:tc>
          <w:tcPr>
            <w:tcW w:w="2054" w:type="pct"/>
            <w:gridSpan w:val="2"/>
          </w:tcPr>
          <w:p w14:paraId="1F1D6CBB">
            <w:pPr>
              <w:jc w:val="left"/>
              <w:rPr>
                <w:rFonts w:ascii="宋体" w:hAnsi="宋体"/>
                <w:bCs/>
                <w:sz w:val="22"/>
                <w:szCs w:val="22"/>
              </w:rPr>
            </w:pPr>
            <w:r>
              <w:rPr>
                <w:rFonts w:hint="eastAsia" w:ascii="宋体" w:hAnsi="宋体"/>
                <w:bCs/>
                <w:sz w:val="22"/>
                <w:szCs w:val="22"/>
              </w:rPr>
              <w:t>基金会向关联方采购产品和购买服务</w:t>
            </w:r>
          </w:p>
        </w:tc>
      </w:tr>
      <w:tr w14:paraId="4D8E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96" w:type="pct"/>
            <w:vMerge w:val="continue"/>
          </w:tcPr>
          <w:p w14:paraId="7E7E552E">
            <w:pPr>
              <w:jc w:val="center"/>
              <w:rPr>
                <w:rFonts w:ascii="宋体" w:hAnsi="宋体"/>
                <w:bCs/>
                <w:sz w:val="22"/>
                <w:szCs w:val="22"/>
              </w:rPr>
            </w:pPr>
          </w:p>
        </w:tc>
        <w:tc>
          <w:tcPr>
            <w:tcW w:w="1028" w:type="pct"/>
          </w:tcPr>
          <w:p w14:paraId="7A1720BA">
            <w:pPr>
              <w:jc w:val="center"/>
              <w:rPr>
                <w:rFonts w:ascii="宋体" w:hAnsi="宋体"/>
                <w:bCs/>
                <w:sz w:val="22"/>
                <w:szCs w:val="22"/>
              </w:rPr>
            </w:pPr>
            <w:r>
              <w:rPr>
                <w:rFonts w:hint="eastAsia" w:ascii="宋体" w:hAnsi="宋体"/>
                <w:bCs/>
                <w:sz w:val="22"/>
                <w:szCs w:val="22"/>
              </w:rPr>
              <w:t>本年发生额（人民币元）</w:t>
            </w:r>
          </w:p>
        </w:tc>
        <w:tc>
          <w:tcPr>
            <w:tcW w:w="822" w:type="pct"/>
          </w:tcPr>
          <w:p w14:paraId="70595855">
            <w:pPr>
              <w:jc w:val="center"/>
              <w:rPr>
                <w:rFonts w:ascii="宋体" w:hAnsi="宋体"/>
                <w:bCs/>
                <w:sz w:val="22"/>
                <w:szCs w:val="22"/>
              </w:rPr>
            </w:pPr>
            <w:r>
              <w:rPr>
                <w:rFonts w:hint="eastAsia" w:ascii="宋体" w:hAnsi="宋体"/>
                <w:bCs/>
                <w:sz w:val="22"/>
                <w:szCs w:val="22"/>
              </w:rPr>
              <w:t>余额（人民币元）</w:t>
            </w:r>
          </w:p>
        </w:tc>
        <w:tc>
          <w:tcPr>
            <w:tcW w:w="1164" w:type="pct"/>
          </w:tcPr>
          <w:p w14:paraId="54EF654F">
            <w:pPr>
              <w:jc w:val="center"/>
              <w:rPr>
                <w:rFonts w:ascii="宋体" w:hAnsi="宋体"/>
                <w:bCs/>
                <w:sz w:val="22"/>
                <w:szCs w:val="22"/>
              </w:rPr>
            </w:pPr>
            <w:r>
              <w:rPr>
                <w:rFonts w:hint="eastAsia" w:ascii="宋体" w:hAnsi="宋体"/>
                <w:bCs/>
                <w:sz w:val="22"/>
                <w:szCs w:val="22"/>
              </w:rPr>
              <w:t>本年发生额（人民币元）</w:t>
            </w:r>
          </w:p>
        </w:tc>
        <w:tc>
          <w:tcPr>
            <w:tcW w:w="890" w:type="pct"/>
          </w:tcPr>
          <w:p w14:paraId="751F96DF">
            <w:pPr>
              <w:jc w:val="center"/>
              <w:rPr>
                <w:rFonts w:ascii="宋体" w:hAnsi="宋体"/>
                <w:bCs/>
                <w:sz w:val="22"/>
                <w:szCs w:val="22"/>
              </w:rPr>
            </w:pPr>
            <w:r>
              <w:rPr>
                <w:rFonts w:hint="eastAsia" w:ascii="宋体" w:hAnsi="宋体"/>
                <w:bCs/>
                <w:sz w:val="22"/>
                <w:szCs w:val="22"/>
              </w:rPr>
              <w:t>余额（人民币元）</w:t>
            </w:r>
          </w:p>
        </w:tc>
      </w:tr>
      <w:tr w14:paraId="5873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96" w:type="pct"/>
          </w:tcPr>
          <w:p w14:paraId="53EAB1FC">
            <w:pPr>
              <w:rPr>
                <w:rFonts w:ascii="宋体" w:hAnsi="宋体"/>
                <w:bCs/>
                <w:sz w:val="22"/>
                <w:szCs w:val="22"/>
              </w:rPr>
            </w:pPr>
            <w:r>
              <w:rPr>
                <w:rFonts w:hint="eastAsia" w:ascii="宋体" w:hAnsi="宋体" w:cs="宋体"/>
                <w:bCs/>
                <w:sz w:val="22"/>
                <w:szCs w:val="22"/>
              </w:rPr>
              <w:t>无</w:t>
            </w:r>
          </w:p>
        </w:tc>
        <w:tc>
          <w:tcPr>
            <w:tcW w:w="1028" w:type="pct"/>
          </w:tcPr>
          <w:p w14:paraId="07439587">
            <w:pPr>
              <w:jc w:val="center"/>
              <w:rPr>
                <w:rFonts w:ascii="宋体" w:hAnsi="宋体"/>
                <w:bCs/>
                <w:sz w:val="22"/>
                <w:szCs w:val="22"/>
              </w:rPr>
            </w:pPr>
            <w:r>
              <w:rPr>
                <w:rFonts w:hint="eastAsia" w:ascii="宋体" w:hAnsi="宋体"/>
                <w:bCs/>
                <w:sz w:val="22"/>
                <w:szCs w:val="22"/>
              </w:rPr>
              <w:t>0</w:t>
            </w:r>
          </w:p>
        </w:tc>
        <w:tc>
          <w:tcPr>
            <w:tcW w:w="822" w:type="pct"/>
          </w:tcPr>
          <w:p w14:paraId="13C9F6F1">
            <w:pPr>
              <w:jc w:val="center"/>
              <w:rPr>
                <w:rFonts w:ascii="宋体" w:hAnsi="宋体"/>
                <w:bCs/>
                <w:sz w:val="22"/>
                <w:szCs w:val="22"/>
              </w:rPr>
            </w:pPr>
            <w:r>
              <w:rPr>
                <w:rFonts w:ascii="宋体" w:hAnsi="宋体" w:cs="Consolas"/>
                <w:color w:val="222222"/>
                <w:sz w:val="22"/>
                <w:szCs w:val="22"/>
                <w:shd w:val="clear" w:color="auto" w:fill="FFFFFF"/>
              </w:rPr>
              <w:t>0</w:t>
            </w:r>
          </w:p>
        </w:tc>
        <w:tc>
          <w:tcPr>
            <w:tcW w:w="1164" w:type="pct"/>
          </w:tcPr>
          <w:p w14:paraId="10606A23">
            <w:pPr>
              <w:jc w:val="center"/>
              <w:rPr>
                <w:rFonts w:ascii="宋体" w:hAnsi="宋体"/>
                <w:bCs/>
                <w:sz w:val="22"/>
                <w:szCs w:val="22"/>
              </w:rPr>
            </w:pPr>
            <w:r>
              <w:rPr>
                <w:rFonts w:hint="eastAsia" w:ascii="宋体" w:hAnsi="宋体"/>
                <w:bCs/>
                <w:sz w:val="22"/>
                <w:szCs w:val="22"/>
              </w:rPr>
              <w:t>0</w:t>
            </w:r>
          </w:p>
        </w:tc>
        <w:tc>
          <w:tcPr>
            <w:tcW w:w="890" w:type="pct"/>
          </w:tcPr>
          <w:p w14:paraId="33A0C6D7">
            <w:pPr>
              <w:rPr>
                <w:rFonts w:ascii="宋体" w:hAnsi="宋体"/>
                <w:bCs/>
                <w:sz w:val="22"/>
                <w:szCs w:val="22"/>
              </w:rPr>
            </w:pPr>
            <w:r>
              <w:rPr>
                <w:rFonts w:hint="eastAsia" w:ascii="宋体" w:hAnsi="宋体"/>
                <w:bCs/>
                <w:sz w:val="22"/>
                <w:szCs w:val="22"/>
              </w:rPr>
              <w:t>0</w:t>
            </w:r>
          </w:p>
        </w:tc>
      </w:tr>
    </w:tbl>
    <w:p w14:paraId="386984C8">
      <w:pPr>
        <w:rPr>
          <w:rFonts w:ascii="宋体" w:hAnsi="宋体"/>
          <w:sz w:val="22"/>
          <w:szCs w:val="22"/>
        </w:rPr>
      </w:pPr>
    </w:p>
    <w:p w14:paraId="05CEA168">
      <w:pPr>
        <w:tabs>
          <w:tab w:val="left" w:leader="dot" w:pos="851"/>
        </w:tabs>
        <w:spacing w:line="360" w:lineRule="auto"/>
        <w:jc w:val="left"/>
        <w:rPr>
          <w:rFonts w:ascii="宋体" w:hAnsi="宋体"/>
          <w:b/>
          <w:bCs/>
          <w:sz w:val="24"/>
        </w:rPr>
      </w:pPr>
      <w:r>
        <w:rPr>
          <w:rFonts w:hint="eastAsia" w:ascii="宋体" w:hAnsi="宋体"/>
          <w:b/>
          <w:bCs/>
          <w:sz w:val="24"/>
        </w:rPr>
        <w:t>(</w:t>
      </w:r>
      <w:r>
        <w:rPr>
          <w:rFonts w:ascii="宋体" w:hAnsi="宋体"/>
          <w:b/>
          <w:bCs/>
          <w:sz w:val="24"/>
        </w:rPr>
        <w:t>2</w:t>
      </w:r>
      <w:r>
        <w:rPr>
          <w:rFonts w:hint="eastAsia" w:ascii="宋体" w:hAnsi="宋体"/>
          <w:b/>
          <w:bCs/>
          <w:sz w:val="24"/>
        </w:rPr>
        <w:t>)关联方未结算应收项目余额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14:paraId="427D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14:paraId="415F4E29">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关联方名称</w:t>
            </w:r>
          </w:p>
        </w:tc>
        <w:tc>
          <w:tcPr>
            <w:tcW w:w="2141" w:type="pct"/>
            <w:gridSpan w:val="2"/>
          </w:tcPr>
          <w:p w14:paraId="59192CDF">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年初账面余额</w:t>
            </w:r>
          </w:p>
        </w:tc>
        <w:tc>
          <w:tcPr>
            <w:tcW w:w="2015" w:type="pct"/>
            <w:gridSpan w:val="2"/>
          </w:tcPr>
          <w:p w14:paraId="29BDEF96">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年末账面余额</w:t>
            </w:r>
          </w:p>
        </w:tc>
      </w:tr>
      <w:tr w14:paraId="2314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41025834">
            <w:pPr>
              <w:autoSpaceDE w:val="0"/>
              <w:autoSpaceDN w:val="0"/>
              <w:adjustRightInd w:val="0"/>
              <w:spacing w:line="300" w:lineRule="auto"/>
              <w:rPr>
                <w:rFonts w:ascii="宋体" w:hAnsi="宋体"/>
                <w:sz w:val="22"/>
              </w:rPr>
            </w:pPr>
            <w:r>
              <w:rPr>
                <w:rFonts w:hint="eastAsia" w:ascii="宋体" w:hAnsi="宋体"/>
                <w:sz w:val="22"/>
              </w:rPr>
              <w:t>无</w:t>
            </w:r>
          </w:p>
        </w:tc>
        <w:tc>
          <w:tcPr>
            <w:tcW w:w="1070" w:type="pct"/>
          </w:tcPr>
          <w:p w14:paraId="17F600AE">
            <w:pPr>
              <w:spacing w:line="300" w:lineRule="auto"/>
              <w:ind w:left="-2" w:leftChars="-1" w:firstLine="88" w:firstLineChars="40"/>
              <w:jc w:val="center"/>
              <w:rPr>
                <w:rFonts w:ascii="宋体" w:hAnsi="宋体"/>
                <w:sz w:val="22"/>
              </w:rPr>
            </w:pPr>
            <w:r>
              <w:rPr>
                <w:rFonts w:hint="eastAsia" w:ascii="宋体" w:hAnsi="宋体"/>
                <w:sz w:val="22"/>
              </w:rPr>
              <w:t>金额</w:t>
            </w:r>
          </w:p>
          <w:p w14:paraId="30728853">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1071" w:type="pct"/>
          </w:tcPr>
          <w:p w14:paraId="1620DF52">
            <w:pPr>
              <w:spacing w:line="300" w:lineRule="auto"/>
              <w:ind w:left="-2" w:leftChars="-1" w:firstLine="88" w:firstLineChars="40"/>
              <w:jc w:val="center"/>
              <w:rPr>
                <w:rFonts w:ascii="宋体" w:hAnsi="宋体"/>
                <w:sz w:val="22"/>
              </w:rPr>
            </w:pPr>
            <w:r>
              <w:rPr>
                <w:rFonts w:hint="eastAsia" w:ascii="宋体" w:hAnsi="宋体"/>
                <w:sz w:val="22"/>
              </w:rPr>
              <w:t>占当年总应收百分比</w:t>
            </w:r>
          </w:p>
        </w:tc>
        <w:tc>
          <w:tcPr>
            <w:tcW w:w="1007" w:type="pct"/>
          </w:tcPr>
          <w:p w14:paraId="36B0DA3E">
            <w:pPr>
              <w:spacing w:line="300" w:lineRule="auto"/>
              <w:ind w:left="-2" w:leftChars="-1" w:firstLine="88" w:firstLineChars="40"/>
              <w:jc w:val="center"/>
              <w:rPr>
                <w:rFonts w:ascii="宋体" w:hAnsi="宋体"/>
                <w:sz w:val="22"/>
              </w:rPr>
            </w:pPr>
            <w:r>
              <w:rPr>
                <w:rFonts w:hint="eastAsia" w:ascii="宋体" w:hAnsi="宋体"/>
                <w:sz w:val="22"/>
              </w:rPr>
              <w:t>金额</w:t>
            </w:r>
          </w:p>
          <w:p w14:paraId="662AE0EA">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1008" w:type="pct"/>
          </w:tcPr>
          <w:p w14:paraId="0AE9D2AD">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占当年总应收百分比</w:t>
            </w:r>
          </w:p>
        </w:tc>
      </w:tr>
      <w:tr w14:paraId="45FF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1D711410">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应收账款：</w:t>
            </w:r>
          </w:p>
        </w:tc>
        <w:tc>
          <w:tcPr>
            <w:tcW w:w="1070" w:type="pct"/>
          </w:tcPr>
          <w:p w14:paraId="5AF4DB3D">
            <w:pPr>
              <w:spacing w:line="300" w:lineRule="auto"/>
              <w:ind w:left="-2" w:leftChars="-1" w:right="166" w:rightChars="79"/>
              <w:jc w:val="left"/>
              <w:rPr>
                <w:rFonts w:ascii="宋体" w:hAnsi="宋体"/>
                <w:sz w:val="22"/>
              </w:rPr>
            </w:pPr>
            <w:r>
              <w:rPr>
                <w:rFonts w:hint="eastAsia" w:ascii="宋体" w:hAnsi="宋体"/>
                <w:sz w:val="22"/>
              </w:rPr>
              <w:t>0</w:t>
            </w:r>
          </w:p>
        </w:tc>
        <w:tc>
          <w:tcPr>
            <w:tcW w:w="1071" w:type="pct"/>
          </w:tcPr>
          <w:p w14:paraId="2B970063">
            <w:pPr>
              <w:spacing w:line="300" w:lineRule="auto"/>
              <w:ind w:left="-2" w:leftChars="-1" w:right="166" w:rightChars="79"/>
              <w:jc w:val="left"/>
              <w:rPr>
                <w:rFonts w:ascii="宋体" w:hAnsi="宋体"/>
                <w:sz w:val="22"/>
              </w:rPr>
            </w:pPr>
            <w:r>
              <w:rPr>
                <w:rFonts w:hint="eastAsia" w:ascii="宋体" w:hAnsi="宋体"/>
                <w:sz w:val="22"/>
              </w:rPr>
              <w:t>0%</w:t>
            </w:r>
          </w:p>
        </w:tc>
        <w:tc>
          <w:tcPr>
            <w:tcW w:w="1007" w:type="pct"/>
          </w:tcPr>
          <w:p w14:paraId="216E64DB">
            <w:pPr>
              <w:spacing w:line="300" w:lineRule="auto"/>
              <w:ind w:left="-2" w:leftChars="-1" w:right="166" w:rightChars="79"/>
              <w:jc w:val="left"/>
              <w:rPr>
                <w:rFonts w:ascii="宋体" w:hAnsi="宋体"/>
                <w:sz w:val="22"/>
              </w:rPr>
            </w:pPr>
            <w:r>
              <w:rPr>
                <w:rFonts w:hint="eastAsia" w:ascii="宋体" w:hAnsi="宋体"/>
                <w:sz w:val="22"/>
              </w:rPr>
              <w:t>0</w:t>
            </w:r>
          </w:p>
        </w:tc>
        <w:tc>
          <w:tcPr>
            <w:tcW w:w="1008" w:type="pct"/>
          </w:tcPr>
          <w:p w14:paraId="259A64FD">
            <w:pPr>
              <w:spacing w:line="300" w:lineRule="auto"/>
              <w:ind w:left="-2" w:leftChars="-1" w:right="166" w:rightChars="79"/>
              <w:jc w:val="left"/>
              <w:rPr>
                <w:rFonts w:ascii="宋体" w:hAnsi="宋体"/>
                <w:sz w:val="22"/>
              </w:rPr>
            </w:pPr>
            <w:r>
              <w:rPr>
                <w:rFonts w:hint="eastAsia" w:ascii="宋体" w:hAnsi="宋体"/>
                <w:sz w:val="22"/>
              </w:rPr>
              <w:t>0%</w:t>
            </w:r>
          </w:p>
        </w:tc>
      </w:tr>
      <w:tr w14:paraId="0346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2BB1C91E">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合    计</w:t>
            </w:r>
          </w:p>
        </w:tc>
        <w:tc>
          <w:tcPr>
            <w:tcW w:w="1070" w:type="pct"/>
          </w:tcPr>
          <w:p w14:paraId="6189F15C">
            <w:pPr>
              <w:spacing w:line="300" w:lineRule="auto"/>
              <w:ind w:left="-2" w:leftChars="-1" w:right="166" w:rightChars="79"/>
              <w:jc w:val="left"/>
              <w:rPr>
                <w:rFonts w:ascii="宋体" w:hAnsi="宋体"/>
                <w:sz w:val="22"/>
              </w:rPr>
            </w:pPr>
          </w:p>
        </w:tc>
        <w:tc>
          <w:tcPr>
            <w:tcW w:w="1071" w:type="pct"/>
          </w:tcPr>
          <w:p w14:paraId="136B44D1">
            <w:pPr>
              <w:spacing w:line="300" w:lineRule="auto"/>
              <w:ind w:left="-2" w:leftChars="-1" w:right="166" w:rightChars="79" w:firstLine="88" w:firstLineChars="40"/>
              <w:jc w:val="right"/>
              <w:rPr>
                <w:rFonts w:ascii="宋体" w:hAnsi="宋体"/>
                <w:sz w:val="22"/>
              </w:rPr>
            </w:pPr>
          </w:p>
        </w:tc>
        <w:tc>
          <w:tcPr>
            <w:tcW w:w="1007" w:type="pct"/>
          </w:tcPr>
          <w:p w14:paraId="3F67388F">
            <w:pPr>
              <w:spacing w:line="300" w:lineRule="auto"/>
              <w:ind w:left="-2" w:leftChars="-1" w:right="166" w:rightChars="79" w:firstLine="88" w:firstLineChars="40"/>
              <w:jc w:val="right"/>
              <w:rPr>
                <w:rFonts w:ascii="宋体" w:hAnsi="宋体"/>
                <w:sz w:val="22"/>
              </w:rPr>
            </w:pPr>
          </w:p>
        </w:tc>
        <w:tc>
          <w:tcPr>
            <w:tcW w:w="1008" w:type="pct"/>
          </w:tcPr>
          <w:p w14:paraId="7940E0F3">
            <w:pPr>
              <w:spacing w:line="300" w:lineRule="auto"/>
              <w:ind w:left="-2" w:leftChars="-1" w:right="166" w:rightChars="79" w:firstLine="88" w:firstLineChars="40"/>
              <w:jc w:val="right"/>
              <w:rPr>
                <w:rFonts w:ascii="宋体" w:hAnsi="宋体"/>
                <w:sz w:val="22"/>
              </w:rPr>
            </w:pPr>
          </w:p>
        </w:tc>
      </w:tr>
      <w:tr w14:paraId="684D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14:paraId="7926BC6A">
            <w:pPr>
              <w:autoSpaceDE w:val="0"/>
              <w:autoSpaceDN w:val="0"/>
              <w:adjustRightInd w:val="0"/>
              <w:spacing w:line="300" w:lineRule="auto"/>
              <w:ind w:left="-2" w:leftChars="-1" w:right="166" w:rightChars="79" w:firstLine="88" w:firstLineChars="40"/>
              <w:jc w:val="right"/>
              <w:rPr>
                <w:rFonts w:ascii="宋体" w:hAnsi="宋体"/>
                <w:sz w:val="22"/>
              </w:rPr>
            </w:pPr>
          </w:p>
        </w:tc>
      </w:tr>
      <w:tr w14:paraId="65EE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0E4A6F4D">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其他应收款：</w:t>
            </w:r>
          </w:p>
        </w:tc>
        <w:tc>
          <w:tcPr>
            <w:tcW w:w="1070" w:type="pct"/>
          </w:tcPr>
          <w:p w14:paraId="6C9B9367">
            <w:pPr>
              <w:spacing w:line="300" w:lineRule="auto"/>
              <w:ind w:left="-2" w:leftChars="-1" w:right="166" w:rightChars="79"/>
              <w:jc w:val="left"/>
              <w:rPr>
                <w:rFonts w:ascii="宋体" w:hAnsi="宋体"/>
                <w:sz w:val="22"/>
              </w:rPr>
            </w:pPr>
            <w:r>
              <w:rPr>
                <w:rFonts w:hint="eastAsia" w:ascii="宋体" w:hAnsi="宋体"/>
                <w:sz w:val="22"/>
              </w:rPr>
              <w:t>0</w:t>
            </w:r>
          </w:p>
        </w:tc>
        <w:tc>
          <w:tcPr>
            <w:tcW w:w="1071" w:type="pct"/>
          </w:tcPr>
          <w:p w14:paraId="207147CA">
            <w:pPr>
              <w:spacing w:line="300" w:lineRule="auto"/>
              <w:ind w:left="-2" w:leftChars="-1" w:right="166" w:rightChars="79"/>
              <w:jc w:val="left"/>
              <w:rPr>
                <w:rFonts w:ascii="宋体" w:hAnsi="宋体"/>
                <w:sz w:val="22"/>
              </w:rPr>
            </w:pPr>
            <w:r>
              <w:rPr>
                <w:rFonts w:hint="eastAsia" w:ascii="宋体" w:hAnsi="宋体"/>
                <w:sz w:val="22"/>
              </w:rPr>
              <w:t>0%</w:t>
            </w:r>
          </w:p>
        </w:tc>
        <w:tc>
          <w:tcPr>
            <w:tcW w:w="1007" w:type="pct"/>
          </w:tcPr>
          <w:p w14:paraId="7DCDEB0A">
            <w:pPr>
              <w:spacing w:line="300" w:lineRule="auto"/>
              <w:ind w:left="-2" w:leftChars="-1" w:right="166" w:rightChars="79"/>
              <w:jc w:val="left"/>
              <w:rPr>
                <w:rFonts w:ascii="宋体" w:hAnsi="宋体"/>
                <w:sz w:val="22"/>
              </w:rPr>
            </w:pPr>
            <w:r>
              <w:rPr>
                <w:rFonts w:hint="eastAsia" w:ascii="宋体" w:hAnsi="宋体"/>
                <w:sz w:val="22"/>
              </w:rPr>
              <w:t>0</w:t>
            </w:r>
          </w:p>
        </w:tc>
        <w:tc>
          <w:tcPr>
            <w:tcW w:w="1008" w:type="pct"/>
          </w:tcPr>
          <w:p w14:paraId="2CFDF5A4">
            <w:pPr>
              <w:spacing w:line="300" w:lineRule="auto"/>
              <w:ind w:left="-2" w:leftChars="-1" w:right="166" w:rightChars="79"/>
              <w:jc w:val="left"/>
              <w:rPr>
                <w:rFonts w:ascii="宋体" w:hAnsi="宋体"/>
                <w:sz w:val="22"/>
              </w:rPr>
            </w:pPr>
            <w:r>
              <w:rPr>
                <w:rFonts w:hint="eastAsia" w:ascii="宋体" w:hAnsi="宋体"/>
                <w:sz w:val="22"/>
              </w:rPr>
              <w:t>0%</w:t>
            </w:r>
          </w:p>
        </w:tc>
      </w:tr>
      <w:tr w14:paraId="08F7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1E7F2DA7">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合    计</w:t>
            </w:r>
          </w:p>
        </w:tc>
        <w:tc>
          <w:tcPr>
            <w:tcW w:w="1070" w:type="pct"/>
          </w:tcPr>
          <w:p w14:paraId="5B5D493E">
            <w:pPr>
              <w:spacing w:line="300" w:lineRule="auto"/>
              <w:ind w:left="-2" w:leftChars="-1" w:right="166" w:rightChars="79"/>
              <w:jc w:val="left"/>
              <w:rPr>
                <w:rFonts w:ascii="宋体" w:hAnsi="宋体"/>
                <w:sz w:val="22"/>
                <w:u w:val="double"/>
              </w:rPr>
            </w:pPr>
          </w:p>
        </w:tc>
        <w:tc>
          <w:tcPr>
            <w:tcW w:w="1071" w:type="pct"/>
          </w:tcPr>
          <w:p w14:paraId="38321BBA">
            <w:pPr>
              <w:autoSpaceDE w:val="0"/>
              <w:autoSpaceDN w:val="0"/>
              <w:adjustRightInd w:val="0"/>
              <w:spacing w:line="300" w:lineRule="auto"/>
              <w:ind w:left="-2" w:leftChars="-1" w:right="166" w:rightChars="79" w:firstLine="88" w:firstLineChars="40"/>
              <w:jc w:val="right"/>
              <w:rPr>
                <w:rFonts w:ascii="宋体" w:hAnsi="宋体"/>
                <w:sz w:val="22"/>
                <w:u w:val="double"/>
              </w:rPr>
            </w:pPr>
          </w:p>
        </w:tc>
        <w:tc>
          <w:tcPr>
            <w:tcW w:w="1007" w:type="pct"/>
          </w:tcPr>
          <w:p w14:paraId="5906F83E">
            <w:pPr>
              <w:spacing w:line="300" w:lineRule="auto"/>
              <w:ind w:left="-2" w:leftChars="-1" w:right="166" w:rightChars="79"/>
              <w:jc w:val="left"/>
              <w:rPr>
                <w:rFonts w:ascii="宋体" w:hAnsi="宋体"/>
                <w:sz w:val="22"/>
                <w:u w:val="double"/>
              </w:rPr>
            </w:pPr>
          </w:p>
        </w:tc>
        <w:tc>
          <w:tcPr>
            <w:tcW w:w="1008" w:type="pct"/>
          </w:tcPr>
          <w:p w14:paraId="7C68CD04">
            <w:pPr>
              <w:autoSpaceDE w:val="0"/>
              <w:autoSpaceDN w:val="0"/>
              <w:adjustRightInd w:val="0"/>
              <w:spacing w:line="300" w:lineRule="auto"/>
              <w:ind w:left="-2" w:leftChars="-1" w:right="166" w:rightChars="79" w:firstLine="88" w:firstLineChars="40"/>
              <w:jc w:val="right"/>
              <w:rPr>
                <w:rFonts w:ascii="宋体" w:hAnsi="宋体"/>
                <w:sz w:val="22"/>
                <w:u w:val="double"/>
              </w:rPr>
            </w:pPr>
          </w:p>
        </w:tc>
      </w:tr>
    </w:tbl>
    <w:p w14:paraId="0AA338F4">
      <w:pPr>
        <w:rPr>
          <w:rFonts w:ascii="宋体" w:hAnsi="宋体"/>
          <w:sz w:val="22"/>
        </w:rPr>
      </w:pPr>
    </w:p>
    <w:p w14:paraId="17A98D7E">
      <w:pPr>
        <w:rPr>
          <w:rFonts w:ascii="宋体" w:hAnsi="宋体"/>
          <w:sz w:val="22"/>
        </w:rPr>
      </w:pPr>
    </w:p>
    <w:p w14:paraId="0A01A360">
      <w:pPr>
        <w:tabs>
          <w:tab w:val="left" w:leader="dot" w:pos="851"/>
        </w:tabs>
        <w:spacing w:line="360" w:lineRule="auto"/>
        <w:jc w:val="left"/>
        <w:rPr>
          <w:rFonts w:ascii="宋体" w:hAnsi="宋体"/>
          <w:b/>
          <w:bCs/>
          <w:sz w:val="24"/>
        </w:rPr>
      </w:pPr>
      <w:r>
        <w:rPr>
          <w:rFonts w:hint="eastAsia" w:ascii="宋体" w:hAnsi="宋体"/>
          <w:b/>
          <w:bCs/>
          <w:sz w:val="24"/>
        </w:rPr>
        <w:t>(</w:t>
      </w:r>
      <w:r>
        <w:rPr>
          <w:rFonts w:ascii="宋体" w:hAnsi="宋体"/>
          <w:b/>
          <w:bCs/>
          <w:sz w:val="24"/>
        </w:rPr>
        <w:t>3)</w:t>
      </w:r>
      <w:r>
        <w:rPr>
          <w:rFonts w:hint="eastAsia" w:ascii="宋体" w:hAnsi="宋体"/>
          <w:b/>
          <w:bCs/>
          <w:sz w:val="24"/>
        </w:rPr>
        <w:t>关联方未结算预付项目余额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14:paraId="2CB0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14:paraId="6C2F73AF">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关联方名称</w:t>
            </w:r>
          </w:p>
        </w:tc>
        <w:tc>
          <w:tcPr>
            <w:tcW w:w="2152" w:type="pct"/>
            <w:gridSpan w:val="2"/>
          </w:tcPr>
          <w:p w14:paraId="38C7E02E">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年初账面余额</w:t>
            </w:r>
          </w:p>
        </w:tc>
        <w:tc>
          <w:tcPr>
            <w:tcW w:w="1956" w:type="pct"/>
            <w:gridSpan w:val="2"/>
          </w:tcPr>
          <w:p w14:paraId="3D8F7682">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年末账面余额</w:t>
            </w:r>
          </w:p>
        </w:tc>
      </w:tr>
      <w:tr w14:paraId="3A02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19F8C96C">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无</w:t>
            </w:r>
          </w:p>
        </w:tc>
        <w:tc>
          <w:tcPr>
            <w:tcW w:w="1038" w:type="pct"/>
          </w:tcPr>
          <w:p w14:paraId="2C40664E">
            <w:pPr>
              <w:spacing w:line="300" w:lineRule="auto"/>
              <w:ind w:left="-2" w:leftChars="-1" w:firstLine="88" w:firstLineChars="40"/>
              <w:jc w:val="center"/>
              <w:rPr>
                <w:rFonts w:ascii="宋体" w:hAnsi="宋体"/>
                <w:sz w:val="22"/>
              </w:rPr>
            </w:pPr>
            <w:r>
              <w:rPr>
                <w:rFonts w:hint="eastAsia" w:ascii="宋体" w:hAnsi="宋体"/>
                <w:sz w:val="22"/>
              </w:rPr>
              <w:t>金额</w:t>
            </w:r>
          </w:p>
          <w:p w14:paraId="34574304">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1113" w:type="pct"/>
          </w:tcPr>
          <w:p w14:paraId="39D022E8">
            <w:pPr>
              <w:spacing w:line="300" w:lineRule="auto"/>
              <w:ind w:left="-2" w:leftChars="-1" w:firstLine="88" w:firstLineChars="40"/>
              <w:jc w:val="center"/>
              <w:rPr>
                <w:rFonts w:ascii="宋体" w:hAnsi="宋体"/>
                <w:sz w:val="22"/>
              </w:rPr>
            </w:pPr>
            <w:r>
              <w:rPr>
                <w:rFonts w:hint="eastAsia" w:ascii="宋体" w:hAnsi="宋体"/>
                <w:sz w:val="22"/>
              </w:rPr>
              <w:t>占当年总应收百分比</w:t>
            </w:r>
          </w:p>
        </w:tc>
        <w:tc>
          <w:tcPr>
            <w:tcW w:w="977" w:type="pct"/>
          </w:tcPr>
          <w:p w14:paraId="26946529">
            <w:pPr>
              <w:spacing w:line="300" w:lineRule="auto"/>
              <w:ind w:left="-2" w:leftChars="-1" w:firstLine="88" w:firstLineChars="40"/>
              <w:jc w:val="center"/>
              <w:rPr>
                <w:rFonts w:ascii="宋体" w:hAnsi="宋体"/>
                <w:sz w:val="22"/>
              </w:rPr>
            </w:pPr>
            <w:r>
              <w:rPr>
                <w:rFonts w:hint="eastAsia" w:ascii="宋体" w:hAnsi="宋体"/>
                <w:sz w:val="22"/>
              </w:rPr>
              <w:t>金额</w:t>
            </w:r>
          </w:p>
          <w:p w14:paraId="28C9DE28">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979" w:type="pct"/>
          </w:tcPr>
          <w:p w14:paraId="50A27D82">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占当年总应收百分比</w:t>
            </w:r>
          </w:p>
        </w:tc>
      </w:tr>
      <w:tr w14:paraId="2C3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77DE302F">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预付账款：</w:t>
            </w:r>
          </w:p>
        </w:tc>
        <w:tc>
          <w:tcPr>
            <w:tcW w:w="1038" w:type="pct"/>
          </w:tcPr>
          <w:p w14:paraId="7BF7C6B6">
            <w:pPr>
              <w:spacing w:line="300" w:lineRule="auto"/>
              <w:ind w:left="-2" w:leftChars="-1" w:right="166" w:rightChars="79"/>
              <w:jc w:val="left"/>
              <w:rPr>
                <w:rFonts w:ascii="宋体" w:hAnsi="宋体"/>
                <w:sz w:val="22"/>
              </w:rPr>
            </w:pPr>
            <w:r>
              <w:rPr>
                <w:rFonts w:hint="eastAsia" w:ascii="宋体" w:hAnsi="宋体"/>
                <w:sz w:val="22"/>
              </w:rPr>
              <w:t>0</w:t>
            </w:r>
          </w:p>
        </w:tc>
        <w:tc>
          <w:tcPr>
            <w:tcW w:w="1113" w:type="pct"/>
          </w:tcPr>
          <w:p w14:paraId="28E7A085">
            <w:pPr>
              <w:spacing w:line="300" w:lineRule="auto"/>
              <w:ind w:right="166" w:rightChars="79"/>
              <w:jc w:val="left"/>
              <w:rPr>
                <w:rFonts w:ascii="宋体" w:hAnsi="宋体"/>
                <w:sz w:val="22"/>
              </w:rPr>
            </w:pPr>
            <w:r>
              <w:rPr>
                <w:rFonts w:hint="eastAsia" w:ascii="宋体" w:hAnsi="宋体"/>
                <w:sz w:val="22"/>
              </w:rPr>
              <w:t>0%</w:t>
            </w:r>
          </w:p>
        </w:tc>
        <w:tc>
          <w:tcPr>
            <w:tcW w:w="977" w:type="pct"/>
          </w:tcPr>
          <w:p w14:paraId="4F3A0E77">
            <w:pPr>
              <w:spacing w:line="300" w:lineRule="auto"/>
              <w:ind w:left="-2" w:leftChars="-1" w:right="166" w:rightChars="79"/>
              <w:jc w:val="left"/>
              <w:rPr>
                <w:rFonts w:ascii="宋体" w:hAnsi="宋体"/>
                <w:sz w:val="22"/>
              </w:rPr>
            </w:pPr>
            <w:r>
              <w:rPr>
                <w:rFonts w:hint="eastAsia" w:ascii="宋体" w:hAnsi="宋体"/>
                <w:sz w:val="22"/>
              </w:rPr>
              <w:t>0</w:t>
            </w:r>
          </w:p>
        </w:tc>
        <w:tc>
          <w:tcPr>
            <w:tcW w:w="979" w:type="pct"/>
          </w:tcPr>
          <w:p w14:paraId="7593B6FB">
            <w:pPr>
              <w:spacing w:line="300" w:lineRule="auto"/>
              <w:ind w:left="-2" w:leftChars="-1" w:right="166" w:rightChars="79" w:firstLine="88" w:firstLineChars="40"/>
              <w:jc w:val="left"/>
              <w:rPr>
                <w:rFonts w:ascii="宋体" w:hAnsi="宋体"/>
                <w:sz w:val="22"/>
              </w:rPr>
            </w:pPr>
            <w:r>
              <w:rPr>
                <w:rFonts w:hint="eastAsia" w:ascii="宋体" w:hAnsi="宋体"/>
                <w:sz w:val="22"/>
              </w:rPr>
              <w:t>0%</w:t>
            </w:r>
          </w:p>
        </w:tc>
      </w:tr>
      <w:tr w14:paraId="4500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6BCB4325">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合    计</w:t>
            </w:r>
          </w:p>
        </w:tc>
        <w:tc>
          <w:tcPr>
            <w:tcW w:w="1038" w:type="pct"/>
          </w:tcPr>
          <w:p w14:paraId="066A57E9">
            <w:pPr>
              <w:spacing w:line="300" w:lineRule="auto"/>
              <w:ind w:left="-2" w:leftChars="-1" w:right="166" w:rightChars="79" w:firstLine="88" w:firstLineChars="40"/>
              <w:jc w:val="left"/>
              <w:rPr>
                <w:rFonts w:ascii="宋体" w:hAnsi="宋体"/>
                <w:sz w:val="22"/>
              </w:rPr>
            </w:pPr>
          </w:p>
        </w:tc>
        <w:tc>
          <w:tcPr>
            <w:tcW w:w="1113" w:type="pct"/>
          </w:tcPr>
          <w:p w14:paraId="6BE9318F">
            <w:pPr>
              <w:spacing w:line="300" w:lineRule="auto"/>
              <w:ind w:left="-2" w:leftChars="-1" w:right="166" w:rightChars="79" w:firstLine="88" w:firstLineChars="40"/>
              <w:jc w:val="left"/>
              <w:rPr>
                <w:rFonts w:ascii="宋体" w:hAnsi="宋体"/>
                <w:sz w:val="22"/>
              </w:rPr>
            </w:pPr>
          </w:p>
        </w:tc>
        <w:tc>
          <w:tcPr>
            <w:tcW w:w="977" w:type="pct"/>
          </w:tcPr>
          <w:p w14:paraId="43700EC4">
            <w:pPr>
              <w:spacing w:line="300" w:lineRule="auto"/>
              <w:ind w:left="-2" w:leftChars="-1" w:right="166" w:rightChars="79"/>
              <w:jc w:val="left"/>
              <w:rPr>
                <w:rFonts w:ascii="宋体" w:hAnsi="宋体"/>
                <w:sz w:val="22"/>
              </w:rPr>
            </w:pPr>
          </w:p>
        </w:tc>
        <w:tc>
          <w:tcPr>
            <w:tcW w:w="979" w:type="pct"/>
          </w:tcPr>
          <w:p w14:paraId="43BC3EAE">
            <w:pPr>
              <w:spacing w:line="300" w:lineRule="auto"/>
              <w:ind w:left="-2" w:leftChars="-1" w:right="166" w:rightChars="79" w:firstLine="88" w:firstLineChars="40"/>
              <w:jc w:val="left"/>
              <w:rPr>
                <w:rFonts w:ascii="宋体" w:hAnsi="宋体"/>
                <w:sz w:val="22"/>
              </w:rPr>
            </w:pPr>
          </w:p>
        </w:tc>
      </w:tr>
    </w:tbl>
    <w:p w14:paraId="303C1CB1">
      <w:pPr>
        <w:rPr>
          <w:rFonts w:ascii="宋体" w:hAnsi="宋体"/>
          <w:sz w:val="22"/>
        </w:rPr>
      </w:pPr>
    </w:p>
    <w:p w14:paraId="336F6939">
      <w:pPr>
        <w:tabs>
          <w:tab w:val="left" w:leader="dot" w:pos="851"/>
        </w:tabs>
        <w:spacing w:line="360" w:lineRule="auto"/>
        <w:jc w:val="left"/>
        <w:rPr>
          <w:rFonts w:ascii="宋体" w:hAnsi="宋体"/>
          <w:b/>
          <w:bCs/>
          <w:sz w:val="24"/>
        </w:rPr>
      </w:pPr>
      <w:r>
        <w:rPr>
          <w:rFonts w:hint="eastAsia" w:ascii="宋体" w:hAnsi="宋体"/>
          <w:b/>
          <w:bCs/>
          <w:sz w:val="24"/>
        </w:rPr>
        <w:t>(</w:t>
      </w:r>
      <w:r>
        <w:rPr>
          <w:rFonts w:ascii="宋体" w:hAnsi="宋体"/>
          <w:b/>
          <w:bCs/>
          <w:sz w:val="24"/>
        </w:rPr>
        <w:t>4)</w:t>
      </w:r>
      <w:r>
        <w:rPr>
          <w:rFonts w:hint="eastAsia" w:ascii="宋体" w:hAnsi="宋体"/>
          <w:b/>
          <w:bCs/>
          <w:sz w:val="24"/>
        </w:rPr>
        <w:t>关联方未结算应付项目余额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14:paraId="367F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14:paraId="172014EE">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关联方名称</w:t>
            </w:r>
          </w:p>
        </w:tc>
        <w:tc>
          <w:tcPr>
            <w:tcW w:w="2141" w:type="pct"/>
            <w:gridSpan w:val="2"/>
          </w:tcPr>
          <w:p w14:paraId="7BD03E3E">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年初账面余额</w:t>
            </w:r>
          </w:p>
        </w:tc>
        <w:tc>
          <w:tcPr>
            <w:tcW w:w="2015" w:type="pct"/>
            <w:gridSpan w:val="2"/>
          </w:tcPr>
          <w:p w14:paraId="31F5481B">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年末账面余额</w:t>
            </w:r>
          </w:p>
        </w:tc>
      </w:tr>
      <w:tr w14:paraId="0E5B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45243B1E">
            <w:pPr>
              <w:autoSpaceDE w:val="0"/>
              <w:autoSpaceDN w:val="0"/>
              <w:adjustRightInd w:val="0"/>
              <w:spacing w:line="300" w:lineRule="auto"/>
              <w:rPr>
                <w:rFonts w:ascii="宋体" w:hAnsi="宋体"/>
                <w:sz w:val="22"/>
              </w:rPr>
            </w:pPr>
            <w:r>
              <w:rPr>
                <w:rFonts w:hint="eastAsia" w:ascii="宋体" w:hAnsi="宋体"/>
                <w:sz w:val="22"/>
              </w:rPr>
              <w:t>无</w:t>
            </w:r>
          </w:p>
        </w:tc>
        <w:tc>
          <w:tcPr>
            <w:tcW w:w="1070" w:type="pct"/>
          </w:tcPr>
          <w:p w14:paraId="188FAB8C">
            <w:pPr>
              <w:spacing w:line="300" w:lineRule="auto"/>
              <w:ind w:left="-2" w:leftChars="-1" w:firstLine="88" w:firstLineChars="40"/>
              <w:jc w:val="center"/>
              <w:rPr>
                <w:rFonts w:ascii="宋体" w:hAnsi="宋体"/>
                <w:sz w:val="22"/>
              </w:rPr>
            </w:pPr>
            <w:r>
              <w:rPr>
                <w:rFonts w:hint="eastAsia" w:ascii="宋体" w:hAnsi="宋体"/>
                <w:sz w:val="22"/>
              </w:rPr>
              <w:t>金额</w:t>
            </w:r>
          </w:p>
          <w:p w14:paraId="23E99DFA">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1071" w:type="pct"/>
          </w:tcPr>
          <w:p w14:paraId="37E84170">
            <w:pPr>
              <w:spacing w:line="300" w:lineRule="auto"/>
              <w:ind w:left="-2" w:leftChars="-1" w:firstLine="88" w:firstLineChars="40"/>
              <w:jc w:val="center"/>
              <w:rPr>
                <w:rFonts w:ascii="宋体" w:hAnsi="宋体"/>
                <w:sz w:val="22"/>
              </w:rPr>
            </w:pPr>
            <w:r>
              <w:rPr>
                <w:rFonts w:hint="eastAsia" w:ascii="宋体" w:hAnsi="宋体"/>
                <w:sz w:val="22"/>
              </w:rPr>
              <w:t>占当年总应收百分比</w:t>
            </w:r>
          </w:p>
        </w:tc>
        <w:tc>
          <w:tcPr>
            <w:tcW w:w="1007" w:type="pct"/>
          </w:tcPr>
          <w:p w14:paraId="4B47D153">
            <w:pPr>
              <w:spacing w:line="300" w:lineRule="auto"/>
              <w:ind w:left="-2" w:leftChars="-1" w:firstLine="88" w:firstLineChars="40"/>
              <w:jc w:val="center"/>
              <w:rPr>
                <w:rFonts w:ascii="宋体" w:hAnsi="宋体"/>
                <w:sz w:val="22"/>
              </w:rPr>
            </w:pPr>
            <w:r>
              <w:rPr>
                <w:rFonts w:hint="eastAsia" w:ascii="宋体" w:hAnsi="宋体"/>
                <w:sz w:val="22"/>
              </w:rPr>
              <w:t>金额</w:t>
            </w:r>
          </w:p>
          <w:p w14:paraId="6E1B365D">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1008" w:type="pct"/>
          </w:tcPr>
          <w:p w14:paraId="4C18877E">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占当年总应收百分比</w:t>
            </w:r>
          </w:p>
        </w:tc>
      </w:tr>
      <w:tr w14:paraId="760F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158357B0">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应付账款：</w:t>
            </w:r>
          </w:p>
        </w:tc>
        <w:tc>
          <w:tcPr>
            <w:tcW w:w="1070" w:type="pct"/>
          </w:tcPr>
          <w:p w14:paraId="2906276A">
            <w:pPr>
              <w:spacing w:line="300" w:lineRule="auto"/>
              <w:ind w:left="-2" w:leftChars="-1" w:right="166" w:rightChars="79"/>
              <w:jc w:val="left"/>
              <w:rPr>
                <w:rFonts w:ascii="宋体" w:hAnsi="宋体"/>
                <w:sz w:val="22"/>
              </w:rPr>
            </w:pPr>
            <w:r>
              <w:rPr>
                <w:rFonts w:hint="eastAsia" w:ascii="宋体" w:hAnsi="宋体"/>
                <w:sz w:val="22"/>
              </w:rPr>
              <w:t>0</w:t>
            </w:r>
          </w:p>
        </w:tc>
        <w:tc>
          <w:tcPr>
            <w:tcW w:w="1071" w:type="pct"/>
          </w:tcPr>
          <w:p w14:paraId="6D641218">
            <w:pPr>
              <w:spacing w:line="300" w:lineRule="auto"/>
              <w:ind w:left="-2" w:leftChars="-1" w:right="166" w:rightChars="79"/>
              <w:jc w:val="left"/>
              <w:rPr>
                <w:rFonts w:ascii="宋体" w:hAnsi="宋体"/>
                <w:sz w:val="22"/>
              </w:rPr>
            </w:pPr>
            <w:r>
              <w:rPr>
                <w:rFonts w:hint="eastAsia" w:ascii="宋体" w:hAnsi="宋体"/>
                <w:sz w:val="22"/>
              </w:rPr>
              <w:t>0%</w:t>
            </w:r>
          </w:p>
        </w:tc>
        <w:tc>
          <w:tcPr>
            <w:tcW w:w="1007" w:type="pct"/>
          </w:tcPr>
          <w:p w14:paraId="47EA94B9">
            <w:pPr>
              <w:spacing w:line="300" w:lineRule="auto"/>
              <w:ind w:left="-2" w:leftChars="-1" w:right="166" w:rightChars="79"/>
              <w:jc w:val="left"/>
              <w:rPr>
                <w:rFonts w:ascii="宋体" w:hAnsi="宋体"/>
                <w:sz w:val="22"/>
              </w:rPr>
            </w:pPr>
            <w:r>
              <w:rPr>
                <w:rFonts w:hint="eastAsia" w:ascii="宋体" w:hAnsi="宋体"/>
                <w:sz w:val="22"/>
              </w:rPr>
              <w:t>0</w:t>
            </w:r>
          </w:p>
        </w:tc>
        <w:tc>
          <w:tcPr>
            <w:tcW w:w="1008" w:type="pct"/>
          </w:tcPr>
          <w:p w14:paraId="2C29E535">
            <w:pPr>
              <w:spacing w:line="300" w:lineRule="auto"/>
              <w:ind w:left="-2" w:leftChars="-1" w:right="166" w:rightChars="79"/>
              <w:jc w:val="left"/>
              <w:rPr>
                <w:rFonts w:ascii="宋体" w:hAnsi="宋体"/>
                <w:sz w:val="22"/>
              </w:rPr>
            </w:pPr>
            <w:r>
              <w:rPr>
                <w:rFonts w:hint="eastAsia" w:ascii="宋体" w:hAnsi="宋体"/>
                <w:sz w:val="22"/>
              </w:rPr>
              <w:t>0%</w:t>
            </w:r>
          </w:p>
        </w:tc>
      </w:tr>
      <w:tr w14:paraId="0E41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09C59347">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合    计</w:t>
            </w:r>
          </w:p>
        </w:tc>
        <w:tc>
          <w:tcPr>
            <w:tcW w:w="1070" w:type="pct"/>
          </w:tcPr>
          <w:p w14:paraId="02BEDEE6">
            <w:pPr>
              <w:spacing w:line="300" w:lineRule="auto"/>
              <w:ind w:left="-2" w:leftChars="-1" w:right="166" w:rightChars="79"/>
              <w:jc w:val="left"/>
              <w:rPr>
                <w:rFonts w:ascii="宋体" w:hAnsi="宋体"/>
                <w:sz w:val="22"/>
              </w:rPr>
            </w:pPr>
          </w:p>
        </w:tc>
        <w:tc>
          <w:tcPr>
            <w:tcW w:w="1071" w:type="pct"/>
          </w:tcPr>
          <w:p w14:paraId="68733341">
            <w:pPr>
              <w:spacing w:line="300" w:lineRule="auto"/>
              <w:ind w:left="-2" w:leftChars="-1" w:right="166" w:rightChars="79" w:firstLine="88" w:firstLineChars="40"/>
              <w:jc w:val="right"/>
              <w:rPr>
                <w:rFonts w:ascii="宋体" w:hAnsi="宋体"/>
                <w:sz w:val="22"/>
              </w:rPr>
            </w:pPr>
          </w:p>
        </w:tc>
        <w:tc>
          <w:tcPr>
            <w:tcW w:w="1007" w:type="pct"/>
          </w:tcPr>
          <w:p w14:paraId="7817496F">
            <w:pPr>
              <w:spacing w:line="300" w:lineRule="auto"/>
              <w:ind w:left="-2" w:leftChars="-1" w:right="166" w:rightChars="79" w:firstLine="88" w:firstLineChars="40"/>
              <w:jc w:val="right"/>
              <w:rPr>
                <w:rFonts w:ascii="宋体" w:hAnsi="宋体"/>
                <w:sz w:val="22"/>
              </w:rPr>
            </w:pPr>
          </w:p>
        </w:tc>
        <w:tc>
          <w:tcPr>
            <w:tcW w:w="1008" w:type="pct"/>
          </w:tcPr>
          <w:p w14:paraId="47D0C518">
            <w:pPr>
              <w:spacing w:line="300" w:lineRule="auto"/>
              <w:ind w:left="-2" w:leftChars="-1" w:right="166" w:rightChars="79" w:firstLine="88" w:firstLineChars="40"/>
              <w:jc w:val="right"/>
              <w:rPr>
                <w:rFonts w:ascii="宋体" w:hAnsi="宋体"/>
                <w:sz w:val="22"/>
              </w:rPr>
            </w:pPr>
          </w:p>
        </w:tc>
      </w:tr>
      <w:tr w14:paraId="1C6E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14:paraId="517C2BF2">
            <w:pPr>
              <w:autoSpaceDE w:val="0"/>
              <w:autoSpaceDN w:val="0"/>
              <w:adjustRightInd w:val="0"/>
              <w:spacing w:line="300" w:lineRule="auto"/>
              <w:ind w:left="-2" w:leftChars="-1" w:right="166" w:rightChars="79" w:firstLine="88" w:firstLineChars="40"/>
              <w:jc w:val="right"/>
              <w:rPr>
                <w:rFonts w:ascii="宋体" w:hAnsi="宋体"/>
                <w:sz w:val="22"/>
              </w:rPr>
            </w:pPr>
          </w:p>
        </w:tc>
      </w:tr>
      <w:tr w14:paraId="441C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78876696">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其他应付款：</w:t>
            </w:r>
          </w:p>
        </w:tc>
        <w:tc>
          <w:tcPr>
            <w:tcW w:w="1070" w:type="pct"/>
          </w:tcPr>
          <w:p w14:paraId="2E3BB319">
            <w:pPr>
              <w:spacing w:line="300" w:lineRule="auto"/>
              <w:ind w:left="-2" w:leftChars="-1" w:right="166" w:rightChars="79"/>
              <w:jc w:val="left"/>
              <w:rPr>
                <w:rFonts w:ascii="宋体" w:hAnsi="宋体"/>
                <w:sz w:val="22"/>
              </w:rPr>
            </w:pPr>
            <w:r>
              <w:rPr>
                <w:rFonts w:hint="eastAsia" w:ascii="宋体" w:hAnsi="宋体"/>
                <w:sz w:val="22"/>
              </w:rPr>
              <w:t>0</w:t>
            </w:r>
          </w:p>
        </w:tc>
        <w:tc>
          <w:tcPr>
            <w:tcW w:w="1071" w:type="pct"/>
          </w:tcPr>
          <w:p w14:paraId="252A3414">
            <w:pPr>
              <w:spacing w:line="300" w:lineRule="auto"/>
              <w:ind w:left="-2" w:leftChars="-1" w:right="166" w:rightChars="79"/>
              <w:jc w:val="left"/>
              <w:rPr>
                <w:rFonts w:ascii="宋体" w:hAnsi="宋体"/>
                <w:sz w:val="22"/>
              </w:rPr>
            </w:pPr>
            <w:r>
              <w:rPr>
                <w:rFonts w:hint="eastAsia" w:ascii="宋体" w:hAnsi="宋体"/>
                <w:sz w:val="22"/>
              </w:rPr>
              <w:t>0%</w:t>
            </w:r>
          </w:p>
        </w:tc>
        <w:tc>
          <w:tcPr>
            <w:tcW w:w="1007" w:type="pct"/>
          </w:tcPr>
          <w:p w14:paraId="665930D9">
            <w:pPr>
              <w:spacing w:line="300" w:lineRule="auto"/>
              <w:ind w:left="-2" w:leftChars="-1" w:right="166" w:rightChars="79"/>
              <w:jc w:val="left"/>
              <w:rPr>
                <w:rFonts w:ascii="宋体" w:hAnsi="宋体"/>
                <w:sz w:val="22"/>
              </w:rPr>
            </w:pPr>
            <w:r>
              <w:rPr>
                <w:rFonts w:hint="eastAsia" w:ascii="宋体" w:hAnsi="宋体"/>
                <w:sz w:val="22"/>
              </w:rPr>
              <w:t>0</w:t>
            </w:r>
          </w:p>
        </w:tc>
        <w:tc>
          <w:tcPr>
            <w:tcW w:w="1008" w:type="pct"/>
          </w:tcPr>
          <w:p w14:paraId="57E9FD1D">
            <w:pPr>
              <w:spacing w:line="300" w:lineRule="auto"/>
              <w:ind w:left="-2" w:leftChars="-1" w:right="166" w:rightChars="79"/>
              <w:jc w:val="left"/>
              <w:rPr>
                <w:rFonts w:ascii="宋体" w:hAnsi="宋体"/>
                <w:sz w:val="22"/>
              </w:rPr>
            </w:pPr>
            <w:r>
              <w:rPr>
                <w:rFonts w:hint="eastAsia" w:ascii="宋体" w:hAnsi="宋体"/>
                <w:sz w:val="22"/>
              </w:rPr>
              <w:t>0%</w:t>
            </w:r>
          </w:p>
        </w:tc>
      </w:tr>
      <w:tr w14:paraId="4D54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072B3CB4">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合    计</w:t>
            </w:r>
          </w:p>
        </w:tc>
        <w:tc>
          <w:tcPr>
            <w:tcW w:w="1070" w:type="pct"/>
          </w:tcPr>
          <w:p w14:paraId="21175CF1">
            <w:pPr>
              <w:spacing w:line="300" w:lineRule="auto"/>
              <w:ind w:left="-2" w:leftChars="-1" w:right="166" w:rightChars="79"/>
              <w:jc w:val="left"/>
              <w:rPr>
                <w:rFonts w:ascii="宋体" w:hAnsi="宋体"/>
                <w:sz w:val="22"/>
                <w:u w:val="double"/>
              </w:rPr>
            </w:pPr>
          </w:p>
        </w:tc>
        <w:tc>
          <w:tcPr>
            <w:tcW w:w="1071" w:type="pct"/>
          </w:tcPr>
          <w:p w14:paraId="28517ADF">
            <w:pPr>
              <w:autoSpaceDE w:val="0"/>
              <w:autoSpaceDN w:val="0"/>
              <w:adjustRightInd w:val="0"/>
              <w:spacing w:line="300" w:lineRule="auto"/>
              <w:ind w:left="-2" w:leftChars="-1" w:right="166" w:rightChars="79" w:firstLine="88" w:firstLineChars="40"/>
              <w:jc w:val="right"/>
              <w:rPr>
                <w:rFonts w:ascii="宋体" w:hAnsi="宋体"/>
                <w:sz w:val="22"/>
                <w:u w:val="double"/>
              </w:rPr>
            </w:pPr>
          </w:p>
        </w:tc>
        <w:tc>
          <w:tcPr>
            <w:tcW w:w="1007" w:type="pct"/>
          </w:tcPr>
          <w:p w14:paraId="5D543DEE">
            <w:pPr>
              <w:spacing w:line="300" w:lineRule="auto"/>
              <w:ind w:left="-2" w:leftChars="-1" w:right="166" w:rightChars="79"/>
              <w:jc w:val="left"/>
              <w:rPr>
                <w:rFonts w:ascii="宋体" w:hAnsi="宋体"/>
                <w:sz w:val="22"/>
                <w:u w:val="double"/>
              </w:rPr>
            </w:pPr>
          </w:p>
        </w:tc>
        <w:tc>
          <w:tcPr>
            <w:tcW w:w="1008" w:type="pct"/>
          </w:tcPr>
          <w:p w14:paraId="54968253">
            <w:pPr>
              <w:autoSpaceDE w:val="0"/>
              <w:autoSpaceDN w:val="0"/>
              <w:adjustRightInd w:val="0"/>
              <w:spacing w:line="300" w:lineRule="auto"/>
              <w:ind w:left="-2" w:leftChars="-1" w:right="166" w:rightChars="79" w:firstLine="88" w:firstLineChars="40"/>
              <w:jc w:val="right"/>
              <w:rPr>
                <w:rFonts w:ascii="宋体" w:hAnsi="宋体"/>
                <w:sz w:val="22"/>
                <w:u w:val="double"/>
              </w:rPr>
            </w:pPr>
          </w:p>
        </w:tc>
      </w:tr>
    </w:tbl>
    <w:p w14:paraId="6F6A7192">
      <w:pPr>
        <w:rPr>
          <w:rFonts w:ascii="宋体" w:hAnsi="宋体"/>
          <w:sz w:val="22"/>
        </w:rPr>
      </w:pPr>
    </w:p>
    <w:p w14:paraId="14D99F38">
      <w:pPr>
        <w:rPr>
          <w:rFonts w:ascii="宋体" w:hAnsi="宋体"/>
          <w:sz w:val="22"/>
        </w:rPr>
      </w:pPr>
    </w:p>
    <w:p w14:paraId="20F1458F">
      <w:pPr>
        <w:tabs>
          <w:tab w:val="left" w:leader="dot" w:pos="851"/>
        </w:tabs>
        <w:spacing w:line="360" w:lineRule="auto"/>
        <w:jc w:val="left"/>
        <w:rPr>
          <w:rFonts w:ascii="宋体" w:hAnsi="宋体"/>
          <w:b/>
          <w:bCs/>
          <w:sz w:val="24"/>
        </w:rPr>
      </w:pPr>
      <w:r>
        <w:rPr>
          <w:rFonts w:hint="eastAsia" w:ascii="宋体" w:hAnsi="宋体"/>
          <w:b/>
          <w:bCs/>
          <w:sz w:val="24"/>
        </w:rPr>
        <w:t>(</w:t>
      </w:r>
      <w:r>
        <w:rPr>
          <w:rFonts w:ascii="宋体" w:hAnsi="宋体"/>
          <w:b/>
          <w:bCs/>
          <w:sz w:val="24"/>
        </w:rPr>
        <w:t>5)</w:t>
      </w:r>
      <w:r>
        <w:rPr>
          <w:rFonts w:hint="eastAsia" w:ascii="宋体" w:hAnsi="宋体"/>
          <w:b/>
          <w:bCs/>
          <w:sz w:val="24"/>
        </w:rPr>
        <w:t>关联方未结算预收项目余额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14:paraId="4018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14:paraId="470E44FE">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关联方名称</w:t>
            </w:r>
          </w:p>
        </w:tc>
        <w:tc>
          <w:tcPr>
            <w:tcW w:w="2152" w:type="pct"/>
            <w:gridSpan w:val="2"/>
          </w:tcPr>
          <w:p w14:paraId="6CBF8E39">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年初账面余额</w:t>
            </w:r>
          </w:p>
        </w:tc>
        <w:tc>
          <w:tcPr>
            <w:tcW w:w="1956" w:type="pct"/>
            <w:gridSpan w:val="2"/>
          </w:tcPr>
          <w:p w14:paraId="433701AC">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年末账面余额</w:t>
            </w:r>
          </w:p>
        </w:tc>
      </w:tr>
      <w:tr w14:paraId="25FA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5071F411">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无</w:t>
            </w:r>
          </w:p>
        </w:tc>
        <w:tc>
          <w:tcPr>
            <w:tcW w:w="1038" w:type="pct"/>
          </w:tcPr>
          <w:p w14:paraId="71C49588">
            <w:pPr>
              <w:spacing w:line="300" w:lineRule="auto"/>
              <w:ind w:left="-2" w:leftChars="-1" w:firstLine="88" w:firstLineChars="40"/>
              <w:jc w:val="center"/>
              <w:rPr>
                <w:rFonts w:ascii="宋体" w:hAnsi="宋体"/>
                <w:sz w:val="22"/>
              </w:rPr>
            </w:pPr>
            <w:r>
              <w:rPr>
                <w:rFonts w:hint="eastAsia" w:ascii="宋体" w:hAnsi="宋体"/>
                <w:sz w:val="22"/>
              </w:rPr>
              <w:t>金额</w:t>
            </w:r>
          </w:p>
          <w:p w14:paraId="025E5847">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1113" w:type="pct"/>
          </w:tcPr>
          <w:p w14:paraId="7B3DD41F">
            <w:pPr>
              <w:spacing w:line="300" w:lineRule="auto"/>
              <w:ind w:left="-2" w:leftChars="-1" w:firstLine="88" w:firstLineChars="40"/>
              <w:jc w:val="center"/>
              <w:rPr>
                <w:rFonts w:ascii="宋体" w:hAnsi="宋体"/>
                <w:sz w:val="22"/>
              </w:rPr>
            </w:pPr>
            <w:r>
              <w:rPr>
                <w:rFonts w:hint="eastAsia" w:ascii="宋体" w:hAnsi="宋体"/>
                <w:sz w:val="22"/>
              </w:rPr>
              <w:t>占当年总应收百分比</w:t>
            </w:r>
          </w:p>
        </w:tc>
        <w:tc>
          <w:tcPr>
            <w:tcW w:w="977" w:type="pct"/>
          </w:tcPr>
          <w:p w14:paraId="732CFEF1">
            <w:pPr>
              <w:spacing w:line="300" w:lineRule="auto"/>
              <w:ind w:left="-2" w:leftChars="-1" w:firstLine="88" w:firstLineChars="40"/>
              <w:jc w:val="center"/>
              <w:rPr>
                <w:rFonts w:ascii="宋体" w:hAnsi="宋体"/>
                <w:sz w:val="22"/>
              </w:rPr>
            </w:pPr>
            <w:r>
              <w:rPr>
                <w:rFonts w:hint="eastAsia" w:ascii="宋体" w:hAnsi="宋体"/>
                <w:sz w:val="22"/>
              </w:rPr>
              <w:t>金额</w:t>
            </w:r>
          </w:p>
          <w:p w14:paraId="4F6405F4">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979" w:type="pct"/>
          </w:tcPr>
          <w:p w14:paraId="0117BF4F">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占当年总应收百分比</w:t>
            </w:r>
          </w:p>
        </w:tc>
      </w:tr>
      <w:tr w14:paraId="0B3A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08575105">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预付账款：</w:t>
            </w:r>
          </w:p>
        </w:tc>
        <w:tc>
          <w:tcPr>
            <w:tcW w:w="1038" w:type="pct"/>
          </w:tcPr>
          <w:p w14:paraId="2C5EA21B">
            <w:pPr>
              <w:spacing w:line="300" w:lineRule="auto"/>
              <w:ind w:left="-2" w:leftChars="-1" w:right="166" w:rightChars="79"/>
              <w:jc w:val="left"/>
              <w:rPr>
                <w:rFonts w:ascii="宋体" w:hAnsi="宋体"/>
                <w:sz w:val="22"/>
              </w:rPr>
            </w:pPr>
            <w:r>
              <w:rPr>
                <w:rFonts w:hint="eastAsia" w:ascii="宋体" w:hAnsi="宋体"/>
                <w:sz w:val="22"/>
              </w:rPr>
              <w:t>0</w:t>
            </w:r>
          </w:p>
        </w:tc>
        <w:tc>
          <w:tcPr>
            <w:tcW w:w="1113" w:type="pct"/>
          </w:tcPr>
          <w:p w14:paraId="68559A22">
            <w:pPr>
              <w:spacing w:line="300" w:lineRule="auto"/>
              <w:ind w:right="166" w:rightChars="79"/>
              <w:jc w:val="left"/>
              <w:rPr>
                <w:rFonts w:ascii="宋体" w:hAnsi="宋体"/>
                <w:sz w:val="22"/>
              </w:rPr>
            </w:pPr>
            <w:r>
              <w:rPr>
                <w:rFonts w:hint="eastAsia" w:ascii="宋体" w:hAnsi="宋体"/>
                <w:sz w:val="22"/>
              </w:rPr>
              <w:t>0%</w:t>
            </w:r>
          </w:p>
        </w:tc>
        <w:tc>
          <w:tcPr>
            <w:tcW w:w="977" w:type="pct"/>
          </w:tcPr>
          <w:p w14:paraId="74D15715">
            <w:pPr>
              <w:spacing w:line="300" w:lineRule="auto"/>
              <w:ind w:left="-2" w:leftChars="-1" w:right="166" w:rightChars="79"/>
              <w:jc w:val="left"/>
              <w:rPr>
                <w:rFonts w:ascii="宋体" w:hAnsi="宋体"/>
                <w:sz w:val="22"/>
              </w:rPr>
            </w:pPr>
            <w:r>
              <w:rPr>
                <w:rFonts w:hint="eastAsia" w:ascii="宋体" w:hAnsi="宋体"/>
                <w:sz w:val="22"/>
              </w:rPr>
              <w:t>0</w:t>
            </w:r>
          </w:p>
        </w:tc>
        <w:tc>
          <w:tcPr>
            <w:tcW w:w="979" w:type="pct"/>
          </w:tcPr>
          <w:p w14:paraId="797268C1">
            <w:pPr>
              <w:spacing w:line="300" w:lineRule="auto"/>
              <w:ind w:left="-2" w:leftChars="-1" w:right="166" w:rightChars="79" w:firstLine="88" w:firstLineChars="40"/>
              <w:jc w:val="left"/>
              <w:rPr>
                <w:rFonts w:ascii="宋体" w:hAnsi="宋体"/>
                <w:sz w:val="22"/>
              </w:rPr>
            </w:pPr>
            <w:r>
              <w:rPr>
                <w:rFonts w:hint="eastAsia" w:ascii="宋体" w:hAnsi="宋体"/>
                <w:sz w:val="22"/>
              </w:rPr>
              <w:t>0%</w:t>
            </w:r>
          </w:p>
        </w:tc>
      </w:tr>
      <w:tr w14:paraId="5A6E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49BE7A55">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合    计</w:t>
            </w:r>
          </w:p>
        </w:tc>
        <w:tc>
          <w:tcPr>
            <w:tcW w:w="1038" w:type="pct"/>
          </w:tcPr>
          <w:p w14:paraId="3E693AC8">
            <w:pPr>
              <w:spacing w:line="300" w:lineRule="auto"/>
              <w:ind w:left="-2" w:leftChars="-1" w:right="166" w:rightChars="79" w:firstLine="88" w:firstLineChars="40"/>
              <w:jc w:val="left"/>
              <w:rPr>
                <w:rFonts w:ascii="宋体" w:hAnsi="宋体"/>
                <w:sz w:val="22"/>
              </w:rPr>
            </w:pPr>
          </w:p>
        </w:tc>
        <w:tc>
          <w:tcPr>
            <w:tcW w:w="1113" w:type="pct"/>
          </w:tcPr>
          <w:p w14:paraId="5F6D5D78">
            <w:pPr>
              <w:spacing w:line="300" w:lineRule="auto"/>
              <w:ind w:left="-2" w:leftChars="-1" w:right="166" w:rightChars="79" w:firstLine="88" w:firstLineChars="40"/>
              <w:jc w:val="left"/>
              <w:rPr>
                <w:rFonts w:ascii="宋体" w:hAnsi="宋体"/>
                <w:sz w:val="22"/>
              </w:rPr>
            </w:pPr>
          </w:p>
        </w:tc>
        <w:tc>
          <w:tcPr>
            <w:tcW w:w="977" w:type="pct"/>
          </w:tcPr>
          <w:p w14:paraId="5D7833CB">
            <w:pPr>
              <w:spacing w:line="300" w:lineRule="auto"/>
              <w:ind w:left="-2" w:leftChars="-1" w:right="166" w:rightChars="79"/>
              <w:jc w:val="left"/>
              <w:rPr>
                <w:rFonts w:ascii="宋体" w:hAnsi="宋体"/>
                <w:sz w:val="22"/>
              </w:rPr>
            </w:pPr>
          </w:p>
        </w:tc>
        <w:tc>
          <w:tcPr>
            <w:tcW w:w="979" w:type="pct"/>
          </w:tcPr>
          <w:p w14:paraId="115F2E9B">
            <w:pPr>
              <w:spacing w:line="300" w:lineRule="auto"/>
              <w:ind w:left="-2" w:leftChars="-1" w:right="166" w:rightChars="79" w:firstLine="88" w:firstLineChars="40"/>
              <w:jc w:val="left"/>
              <w:rPr>
                <w:rFonts w:ascii="宋体" w:hAnsi="宋体"/>
                <w:sz w:val="22"/>
              </w:rPr>
            </w:pPr>
          </w:p>
        </w:tc>
      </w:tr>
    </w:tbl>
    <w:p w14:paraId="3EEC89EF">
      <w:pPr>
        <w:rPr>
          <w:rFonts w:ascii="宋体" w:hAnsi="宋体"/>
          <w:sz w:val="22"/>
        </w:rPr>
      </w:pPr>
    </w:p>
    <w:p w14:paraId="68ECCCAF">
      <w:pPr>
        <w:outlineLvl w:val="0"/>
        <w:rPr>
          <w:rFonts w:ascii="宋体" w:hAnsi="宋体" w:cs="宋体"/>
          <w:b/>
          <w:color w:val="000000"/>
          <w:kern w:val="0"/>
          <w:sz w:val="24"/>
        </w:rPr>
      </w:pPr>
      <w:r>
        <w:rPr>
          <w:rFonts w:hint="eastAsia" w:ascii="宋体" w:hAnsi="宋体"/>
          <w:b/>
          <w:bCs/>
          <w:color w:val="000000"/>
          <w:sz w:val="24"/>
        </w:rPr>
        <w:t>（十一）</w:t>
      </w:r>
      <w:r>
        <w:rPr>
          <w:rFonts w:hint="eastAsia" w:ascii="宋体" w:hAnsi="宋体" w:cs="宋体"/>
          <w:b/>
          <w:color w:val="000000"/>
          <w:kern w:val="0"/>
          <w:sz w:val="24"/>
        </w:rPr>
        <w:t>应收款项及客户</w:t>
      </w:r>
    </w:p>
    <w:p w14:paraId="7AB48144">
      <w:pPr>
        <w:rPr>
          <w:rFonts w:ascii="宋体" w:hAnsi="宋体" w:cs="微软雅黑"/>
          <w:b/>
          <w:color w:val="000000"/>
          <w:kern w:val="0"/>
          <w:sz w:val="22"/>
        </w:rPr>
      </w:pPr>
      <w:r>
        <w:rPr>
          <w:rFonts w:ascii="宋体" w:hAnsi="宋体" w:cs="微软雅黑"/>
          <w:b/>
          <w:color w:val="000000"/>
          <w:kern w:val="0"/>
          <w:sz w:val="22"/>
        </w:rPr>
        <w:t>(1)</w:t>
      </w:r>
      <w:r>
        <w:rPr>
          <w:rFonts w:hint="eastAsia" w:ascii="宋体" w:hAnsi="宋体" w:cs="微软雅黑"/>
          <w:b/>
          <w:color w:val="000000"/>
          <w:kern w:val="0"/>
          <w:sz w:val="22"/>
        </w:rPr>
        <w:t>、应收款项账龄：</w:t>
      </w:r>
    </w:p>
    <w:tbl>
      <w:tblPr>
        <w:tblStyle w:val="14"/>
        <w:tblpPr w:leftFromText="180" w:rightFromText="180" w:tblpY="915"/>
        <w:tblW w:w="4847" w:type="pct"/>
        <w:tblInd w:w="0" w:type="dxa"/>
        <w:tblLayout w:type="fixed"/>
        <w:tblCellMar>
          <w:top w:w="15" w:type="dxa"/>
          <w:left w:w="15" w:type="dxa"/>
          <w:bottom w:w="15" w:type="dxa"/>
          <w:right w:w="15" w:type="dxa"/>
        </w:tblCellMar>
      </w:tblPr>
      <w:tblGrid>
        <w:gridCol w:w="965"/>
        <w:gridCol w:w="1114"/>
        <w:gridCol w:w="999"/>
        <w:gridCol w:w="1144"/>
        <w:gridCol w:w="1120"/>
        <w:gridCol w:w="1430"/>
        <w:gridCol w:w="1309"/>
      </w:tblGrid>
      <w:tr w14:paraId="4F210747">
        <w:tblPrEx>
          <w:tblCellMar>
            <w:top w:w="15" w:type="dxa"/>
            <w:left w:w="15" w:type="dxa"/>
            <w:bottom w:w="15" w:type="dxa"/>
            <w:right w:w="15" w:type="dxa"/>
          </w:tblCellMar>
        </w:tblPrEx>
        <w:trPr>
          <w:trHeight w:val="435" w:hRule="atLeast"/>
        </w:trPr>
        <w:tc>
          <w:tcPr>
            <w:tcW w:w="597"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14:paraId="49E5FA1A">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账   龄 </w:t>
            </w:r>
          </w:p>
        </w:tc>
        <w:tc>
          <w:tcPr>
            <w:tcW w:w="201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14:paraId="15D6DE54">
            <w:pPr>
              <w:widowControl/>
              <w:jc w:val="center"/>
              <w:textAlignment w:val="center"/>
              <w:rPr>
                <w:rFonts w:ascii="宋体" w:hAnsi="宋体" w:cs="宋体"/>
                <w:color w:val="000000"/>
                <w:sz w:val="22"/>
              </w:rPr>
            </w:pPr>
            <w:r>
              <w:rPr>
                <w:rFonts w:hint="eastAsia" w:ascii="宋体" w:hAnsi="宋体" w:cs="宋体"/>
                <w:color w:val="000000"/>
                <w:kern w:val="0"/>
                <w:sz w:val="22"/>
              </w:rPr>
              <w:t>年初账面余额</w:t>
            </w:r>
          </w:p>
        </w:tc>
        <w:tc>
          <w:tcPr>
            <w:tcW w:w="2388"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14:paraId="02D48A89">
            <w:pPr>
              <w:widowControl/>
              <w:jc w:val="center"/>
              <w:textAlignment w:val="center"/>
              <w:rPr>
                <w:rFonts w:ascii="宋体" w:hAnsi="宋体" w:cs="宋体"/>
                <w:color w:val="000000"/>
                <w:sz w:val="22"/>
              </w:rPr>
            </w:pPr>
            <w:r>
              <w:rPr>
                <w:rFonts w:hint="eastAsia" w:ascii="宋体" w:hAnsi="宋体" w:cs="宋体"/>
                <w:color w:val="000000"/>
                <w:kern w:val="0"/>
                <w:sz w:val="22"/>
              </w:rPr>
              <w:t>年末账面余额</w:t>
            </w:r>
          </w:p>
        </w:tc>
      </w:tr>
      <w:tr w14:paraId="3651874A">
        <w:tblPrEx>
          <w:tblCellMar>
            <w:top w:w="15" w:type="dxa"/>
            <w:left w:w="15" w:type="dxa"/>
            <w:bottom w:w="15" w:type="dxa"/>
            <w:right w:w="15" w:type="dxa"/>
          </w:tblCellMar>
        </w:tblPrEx>
        <w:trPr>
          <w:trHeight w:val="435" w:hRule="atLeast"/>
        </w:trPr>
        <w:tc>
          <w:tcPr>
            <w:tcW w:w="597"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30FC48D">
            <w:pPr>
              <w:jc w:val="center"/>
              <w:rPr>
                <w:rFonts w:ascii="宋体" w:hAnsi="宋体" w:cs="宋体"/>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BF049">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2C62E">
            <w:pPr>
              <w:widowControl/>
              <w:jc w:val="center"/>
              <w:textAlignment w:val="center"/>
              <w:rPr>
                <w:rFonts w:ascii="宋体" w:hAnsi="宋体" w:cs="宋体"/>
                <w:color w:val="000000"/>
                <w:sz w:val="22"/>
              </w:rPr>
            </w:pPr>
            <w:r>
              <w:rPr>
                <w:rFonts w:hint="eastAsia" w:ascii="宋体" w:hAnsi="宋体" w:cs="宋体"/>
                <w:color w:val="000000"/>
                <w:kern w:val="0"/>
                <w:sz w:val="22"/>
              </w:rPr>
              <w:t>坏账准备</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67145">
            <w:pPr>
              <w:widowControl/>
              <w:jc w:val="center"/>
              <w:textAlignment w:val="center"/>
              <w:rPr>
                <w:rFonts w:ascii="宋体" w:hAnsi="宋体" w:cs="宋体"/>
                <w:color w:val="000000"/>
                <w:sz w:val="22"/>
              </w:rPr>
            </w:pPr>
            <w:r>
              <w:rPr>
                <w:rFonts w:hint="eastAsia" w:ascii="宋体" w:hAnsi="宋体" w:cs="宋体"/>
                <w:color w:val="000000"/>
                <w:kern w:val="0"/>
                <w:sz w:val="22"/>
              </w:rPr>
              <w:t>账面价值</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604C1">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B3E30">
            <w:pPr>
              <w:widowControl/>
              <w:jc w:val="center"/>
              <w:textAlignment w:val="center"/>
              <w:rPr>
                <w:rFonts w:ascii="宋体" w:hAnsi="宋体" w:cs="宋体"/>
                <w:color w:val="000000"/>
                <w:sz w:val="22"/>
              </w:rPr>
            </w:pPr>
            <w:r>
              <w:rPr>
                <w:rFonts w:hint="eastAsia" w:ascii="宋体" w:hAnsi="宋体" w:cs="宋体"/>
                <w:color w:val="000000"/>
                <w:kern w:val="0"/>
                <w:sz w:val="22"/>
              </w:rPr>
              <w:t>坏账准备</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5647D32B">
            <w:pPr>
              <w:widowControl/>
              <w:jc w:val="center"/>
              <w:textAlignment w:val="center"/>
              <w:rPr>
                <w:rFonts w:ascii="宋体" w:hAnsi="宋体" w:cs="宋体"/>
                <w:color w:val="000000"/>
                <w:sz w:val="22"/>
              </w:rPr>
            </w:pPr>
            <w:r>
              <w:rPr>
                <w:rFonts w:hint="eastAsia" w:ascii="宋体" w:hAnsi="宋体" w:cs="宋体"/>
                <w:color w:val="000000"/>
                <w:kern w:val="0"/>
                <w:sz w:val="22"/>
              </w:rPr>
              <w:t>账面价值</w:t>
            </w:r>
          </w:p>
        </w:tc>
      </w:tr>
      <w:tr w14:paraId="7AFA6FE7">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4483FCBA">
            <w:pPr>
              <w:widowControl/>
              <w:jc w:val="center"/>
              <w:textAlignment w:val="center"/>
              <w:rPr>
                <w:rFonts w:ascii="宋体" w:hAnsi="宋体" w:cs="宋体"/>
                <w:color w:val="000000"/>
                <w:sz w:val="22"/>
              </w:rPr>
            </w:pPr>
            <w:r>
              <w:rPr>
                <w:rFonts w:hint="eastAsia" w:ascii="宋体" w:hAnsi="宋体" w:cs="宋体"/>
                <w:color w:val="000000"/>
                <w:kern w:val="0"/>
                <w:sz w:val="22"/>
              </w:rPr>
              <w:t>1年以内</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D7772">
            <w:pPr>
              <w:jc w:val="center"/>
              <w:rPr>
                <w:rFonts w:ascii="宋体" w:hAnsi="宋体" w:cs="宋体"/>
                <w:color w:val="000000"/>
                <w:sz w:val="22"/>
              </w:rPr>
            </w:pPr>
            <w:r>
              <w:rPr>
                <w:rFonts w:hint="eastAsia" w:ascii="宋体" w:hAnsi="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7A836">
            <w:pPr>
              <w:jc w:val="center"/>
              <w:rPr>
                <w:rFonts w:ascii="宋体" w:hAnsi="宋体" w:cs="宋体"/>
                <w:color w:val="000000"/>
                <w:sz w:val="22"/>
              </w:rPr>
            </w:pPr>
            <w:r>
              <w:rPr>
                <w:rFonts w:hint="eastAsia" w:ascii="宋体" w:hAnsi="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5E55C">
            <w:pPr>
              <w:jc w:val="center"/>
              <w:rPr>
                <w:rFonts w:ascii="宋体" w:hAnsi="宋体" w:cs="宋体"/>
                <w:color w:val="000000"/>
                <w:sz w:val="22"/>
              </w:rPr>
            </w:pPr>
            <w:r>
              <w:rPr>
                <w:rFonts w:hint="eastAsia" w:ascii="宋体" w:hAnsi="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2A275">
            <w:pPr>
              <w:jc w:val="center"/>
              <w:rPr>
                <w:rFonts w:ascii="宋体" w:hAnsi="宋体" w:cs="宋体"/>
                <w:color w:val="000000"/>
                <w:sz w:val="22"/>
              </w:rPr>
            </w:pPr>
            <w:r>
              <w:rPr>
                <w:rFonts w:hint="eastAsia" w:ascii="宋体" w:hAnsi="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47FE6">
            <w:pPr>
              <w:jc w:val="center"/>
              <w:rPr>
                <w:rFonts w:ascii="宋体" w:hAnsi="宋体" w:cs="宋体"/>
                <w:color w:val="000000"/>
                <w:sz w:val="22"/>
              </w:rPr>
            </w:pPr>
            <w:r>
              <w:rPr>
                <w:rFonts w:hint="eastAsia" w:ascii="宋体" w:hAnsi="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F83FE8D">
            <w:pPr>
              <w:jc w:val="center"/>
              <w:rPr>
                <w:rFonts w:ascii="宋体" w:hAnsi="宋体" w:cs="宋体"/>
                <w:color w:val="000000"/>
                <w:sz w:val="22"/>
              </w:rPr>
            </w:pPr>
            <w:r>
              <w:rPr>
                <w:rFonts w:hint="eastAsia" w:ascii="宋体" w:hAnsi="宋体" w:cs="宋体"/>
                <w:color w:val="000000"/>
                <w:sz w:val="22"/>
              </w:rPr>
              <w:t>0</w:t>
            </w:r>
          </w:p>
        </w:tc>
      </w:tr>
      <w:tr w14:paraId="28808867">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1ADB7878">
            <w:pPr>
              <w:widowControl/>
              <w:jc w:val="center"/>
              <w:textAlignment w:val="center"/>
              <w:rPr>
                <w:rFonts w:ascii="宋体" w:hAnsi="宋体" w:cs="宋体"/>
                <w:color w:val="000000"/>
                <w:sz w:val="22"/>
              </w:rPr>
            </w:pPr>
            <w:r>
              <w:rPr>
                <w:rFonts w:hint="eastAsia" w:ascii="宋体" w:hAnsi="宋体" w:cs="宋体"/>
                <w:color w:val="000000"/>
                <w:kern w:val="0"/>
                <w:sz w:val="22"/>
              </w:rPr>
              <w:t>1-2年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27304">
            <w:pPr>
              <w:jc w:val="center"/>
              <w:rPr>
                <w:rFonts w:ascii="宋体" w:hAnsi="宋体" w:cs="宋体"/>
                <w:color w:val="000000"/>
                <w:sz w:val="22"/>
              </w:rPr>
            </w:pPr>
            <w:r>
              <w:rPr>
                <w:rFonts w:hint="eastAsia" w:ascii="宋体" w:hAnsi="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DCF2B">
            <w:pPr>
              <w:jc w:val="center"/>
              <w:rPr>
                <w:rFonts w:ascii="宋体" w:hAnsi="宋体" w:cs="宋体"/>
                <w:color w:val="000000"/>
                <w:sz w:val="22"/>
              </w:rPr>
            </w:pPr>
            <w:r>
              <w:rPr>
                <w:rFonts w:hint="eastAsia" w:ascii="宋体" w:hAnsi="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313CA">
            <w:pPr>
              <w:jc w:val="center"/>
              <w:rPr>
                <w:rFonts w:ascii="宋体" w:hAnsi="宋体" w:cs="宋体"/>
                <w:color w:val="000000"/>
                <w:sz w:val="22"/>
              </w:rPr>
            </w:pPr>
            <w:r>
              <w:rPr>
                <w:rFonts w:hint="eastAsia" w:ascii="宋体" w:hAnsi="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21E0D">
            <w:pPr>
              <w:jc w:val="center"/>
              <w:rPr>
                <w:rFonts w:ascii="宋体" w:hAnsi="宋体" w:cs="宋体"/>
                <w:color w:val="000000"/>
                <w:sz w:val="22"/>
              </w:rPr>
            </w:pPr>
            <w:r>
              <w:rPr>
                <w:rFonts w:hint="eastAsia" w:ascii="宋体" w:hAnsi="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0528F">
            <w:pPr>
              <w:jc w:val="center"/>
              <w:rPr>
                <w:rFonts w:ascii="宋体" w:hAnsi="宋体" w:cs="宋体"/>
                <w:color w:val="000000"/>
                <w:sz w:val="22"/>
              </w:rPr>
            </w:pPr>
            <w:r>
              <w:rPr>
                <w:rFonts w:hint="eastAsia" w:ascii="宋体" w:hAnsi="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31132C77">
            <w:pPr>
              <w:jc w:val="center"/>
              <w:rPr>
                <w:rFonts w:ascii="宋体" w:hAnsi="宋体" w:cs="宋体"/>
                <w:color w:val="000000"/>
                <w:sz w:val="22"/>
              </w:rPr>
            </w:pPr>
            <w:r>
              <w:rPr>
                <w:rFonts w:hint="eastAsia" w:ascii="宋体" w:hAnsi="宋体" w:cs="宋体"/>
                <w:color w:val="000000"/>
                <w:sz w:val="22"/>
              </w:rPr>
              <w:t>0</w:t>
            </w:r>
          </w:p>
        </w:tc>
      </w:tr>
      <w:tr w14:paraId="27A7C334">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717D08B7">
            <w:pPr>
              <w:widowControl/>
              <w:jc w:val="center"/>
              <w:textAlignment w:val="center"/>
              <w:rPr>
                <w:rFonts w:ascii="宋体" w:hAnsi="宋体" w:cs="宋体"/>
                <w:color w:val="000000"/>
                <w:sz w:val="22"/>
              </w:rPr>
            </w:pPr>
            <w:r>
              <w:rPr>
                <w:rFonts w:hint="eastAsia" w:ascii="宋体" w:hAnsi="宋体" w:cs="宋体"/>
                <w:color w:val="000000"/>
                <w:kern w:val="0"/>
                <w:sz w:val="22"/>
              </w:rPr>
              <w:t>2-3年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B0905">
            <w:pPr>
              <w:jc w:val="center"/>
              <w:rPr>
                <w:rFonts w:ascii="宋体" w:hAnsi="宋体" w:cs="宋体"/>
                <w:color w:val="000000"/>
                <w:sz w:val="22"/>
              </w:rPr>
            </w:pPr>
            <w:r>
              <w:rPr>
                <w:rFonts w:hint="eastAsia" w:ascii="宋体" w:hAnsi="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7AA1B">
            <w:pPr>
              <w:jc w:val="center"/>
              <w:rPr>
                <w:rFonts w:ascii="宋体" w:hAnsi="宋体" w:cs="宋体"/>
                <w:color w:val="000000"/>
                <w:sz w:val="22"/>
              </w:rPr>
            </w:pPr>
            <w:r>
              <w:rPr>
                <w:rFonts w:hint="eastAsia" w:ascii="宋体" w:hAnsi="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4E312">
            <w:pPr>
              <w:jc w:val="center"/>
              <w:rPr>
                <w:rFonts w:ascii="宋体" w:hAnsi="宋体" w:cs="宋体"/>
                <w:color w:val="000000"/>
                <w:sz w:val="22"/>
              </w:rPr>
            </w:pPr>
            <w:r>
              <w:rPr>
                <w:rFonts w:hint="eastAsia" w:ascii="宋体" w:hAnsi="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49F11">
            <w:pPr>
              <w:jc w:val="center"/>
              <w:rPr>
                <w:rFonts w:ascii="宋体" w:hAnsi="宋体" w:cs="宋体"/>
                <w:color w:val="000000"/>
                <w:sz w:val="22"/>
              </w:rPr>
            </w:pPr>
            <w:r>
              <w:rPr>
                <w:rFonts w:hint="eastAsia" w:ascii="宋体" w:hAnsi="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E6DCD">
            <w:pPr>
              <w:jc w:val="center"/>
              <w:rPr>
                <w:rFonts w:ascii="宋体" w:hAnsi="宋体" w:cs="宋体"/>
                <w:color w:val="000000"/>
                <w:sz w:val="22"/>
              </w:rPr>
            </w:pPr>
            <w:r>
              <w:rPr>
                <w:rFonts w:hint="eastAsia" w:ascii="宋体" w:hAnsi="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0A44DB91">
            <w:pPr>
              <w:jc w:val="center"/>
              <w:rPr>
                <w:rFonts w:ascii="宋体" w:hAnsi="宋体" w:cs="宋体"/>
                <w:color w:val="000000"/>
                <w:sz w:val="22"/>
              </w:rPr>
            </w:pPr>
            <w:r>
              <w:rPr>
                <w:rFonts w:hint="eastAsia" w:ascii="宋体" w:hAnsi="宋体" w:cs="宋体"/>
                <w:color w:val="000000"/>
                <w:sz w:val="22"/>
              </w:rPr>
              <w:t>0</w:t>
            </w:r>
          </w:p>
        </w:tc>
      </w:tr>
      <w:tr w14:paraId="1D64678D">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041BB661">
            <w:pPr>
              <w:widowControl/>
              <w:jc w:val="center"/>
              <w:textAlignment w:val="center"/>
              <w:rPr>
                <w:rFonts w:ascii="宋体" w:hAnsi="宋体" w:cs="宋体"/>
                <w:color w:val="000000"/>
                <w:sz w:val="22"/>
              </w:rPr>
            </w:pPr>
            <w:r>
              <w:rPr>
                <w:rFonts w:hint="eastAsia" w:ascii="宋体" w:hAnsi="宋体" w:cs="宋体"/>
                <w:color w:val="000000"/>
                <w:kern w:val="0"/>
                <w:sz w:val="22"/>
              </w:rPr>
              <w:t>3年以上</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0EEDC">
            <w:pPr>
              <w:jc w:val="center"/>
              <w:rPr>
                <w:rFonts w:ascii="宋体" w:hAnsi="宋体" w:cs="宋体"/>
                <w:color w:val="000000"/>
                <w:sz w:val="22"/>
              </w:rPr>
            </w:pPr>
            <w:r>
              <w:rPr>
                <w:rFonts w:hint="eastAsia" w:ascii="宋体" w:hAnsi="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DA95F">
            <w:pPr>
              <w:jc w:val="center"/>
              <w:rPr>
                <w:rFonts w:ascii="宋体" w:hAnsi="宋体" w:cs="宋体"/>
                <w:color w:val="000000"/>
                <w:sz w:val="22"/>
              </w:rPr>
            </w:pPr>
            <w:r>
              <w:rPr>
                <w:rFonts w:hint="eastAsia" w:ascii="宋体" w:hAnsi="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51C4F">
            <w:pPr>
              <w:jc w:val="center"/>
              <w:rPr>
                <w:rFonts w:ascii="宋体" w:hAnsi="宋体" w:cs="宋体"/>
                <w:color w:val="000000"/>
                <w:sz w:val="22"/>
              </w:rPr>
            </w:pPr>
            <w:r>
              <w:rPr>
                <w:rFonts w:hint="eastAsia" w:ascii="宋体" w:hAnsi="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CBD1B">
            <w:pPr>
              <w:jc w:val="center"/>
              <w:rPr>
                <w:rFonts w:ascii="宋体" w:hAnsi="宋体" w:cs="宋体"/>
                <w:color w:val="000000"/>
                <w:sz w:val="22"/>
              </w:rPr>
            </w:pPr>
            <w:r>
              <w:rPr>
                <w:rFonts w:hint="eastAsia" w:ascii="宋体" w:hAnsi="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23BC6">
            <w:pPr>
              <w:jc w:val="center"/>
              <w:rPr>
                <w:rFonts w:ascii="宋体" w:hAnsi="宋体" w:cs="宋体"/>
                <w:color w:val="000000"/>
                <w:sz w:val="22"/>
              </w:rPr>
            </w:pPr>
            <w:r>
              <w:rPr>
                <w:rFonts w:hint="eastAsia" w:ascii="宋体" w:hAnsi="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259DB3E8">
            <w:pPr>
              <w:jc w:val="center"/>
              <w:rPr>
                <w:rFonts w:ascii="宋体" w:hAnsi="宋体" w:cs="宋体"/>
                <w:color w:val="000000"/>
                <w:sz w:val="22"/>
              </w:rPr>
            </w:pPr>
            <w:r>
              <w:rPr>
                <w:rFonts w:hint="eastAsia" w:ascii="宋体" w:hAnsi="宋体" w:cs="宋体"/>
                <w:color w:val="000000"/>
                <w:sz w:val="22"/>
              </w:rPr>
              <w:t>0</w:t>
            </w:r>
          </w:p>
        </w:tc>
      </w:tr>
      <w:tr w14:paraId="71C0B18F">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14320199">
            <w:pPr>
              <w:widowControl/>
              <w:jc w:val="center"/>
              <w:textAlignment w:val="center"/>
              <w:rPr>
                <w:rFonts w:ascii="宋体" w:hAnsi="宋体" w:cs="宋体"/>
                <w:color w:val="000000"/>
                <w:sz w:val="22"/>
              </w:rPr>
            </w:pPr>
            <w:r>
              <w:rPr>
                <w:rFonts w:hint="eastAsia" w:ascii="宋体" w:hAnsi="宋体" w:cs="宋体"/>
                <w:color w:val="000000"/>
                <w:kern w:val="0"/>
                <w:sz w:val="22"/>
              </w:rPr>
              <w:t>合  计</w:t>
            </w:r>
          </w:p>
        </w:tc>
        <w:tc>
          <w:tcPr>
            <w:tcW w:w="689"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160DD37E">
            <w:pPr>
              <w:widowControl/>
              <w:jc w:val="center"/>
              <w:textAlignment w:val="center"/>
              <w:rPr>
                <w:rFonts w:ascii="宋体" w:hAnsi="宋体" w:cs="宋体"/>
                <w:color w:val="000000"/>
                <w:sz w:val="22"/>
              </w:rPr>
            </w:pPr>
          </w:p>
        </w:tc>
        <w:tc>
          <w:tcPr>
            <w:tcW w:w="618"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1A0BB2C7">
            <w:pPr>
              <w:widowControl/>
              <w:jc w:val="center"/>
              <w:textAlignment w:val="center"/>
              <w:rPr>
                <w:rFonts w:ascii="宋体" w:hAnsi="宋体" w:cs="宋体"/>
                <w:color w:val="000000"/>
                <w:sz w:val="22"/>
              </w:rPr>
            </w:pPr>
          </w:p>
        </w:tc>
        <w:tc>
          <w:tcPr>
            <w:tcW w:w="708"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408725C7">
            <w:pPr>
              <w:widowControl/>
              <w:jc w:val="center"/>
              <w:textAlignment w:val="center"/>
              <w:rPr>
                <w:rFonts w:ascii="宋体" w:hAnsi="宋体" w:cs="宋体"/>
                <w:color w:val="000000"/>
                <w:sz w:val="22"/>
              </w:rPr>
            </w:pPr>
          </w:p>
        </w:tc>
        <w:tc>
          <w:tcPr>
            <w:tcW w:w="693"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5E018C0A">
            <w:pPr>
              <w:widowControl/>
              <w:jc w:val="center"/>
              <w:textAlignment w:val="center"/>
              <w:rPr>
                <w:rFonts w:ascii="宋体" w:hAnsi="宋体" w:cs="宋体"/>
                <w:color w:val="000000"/>
                <w:sz w:val="22"/>
              </w:rPr>
            </w:pPr>
          </w:p>
        </w:tc>
        <w:tc>
          <w:tcPr>
            <w:tcW w:w="885"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5140CBC3">
            <w:pPr>
              <w:widowControl/>
              <w:jc w:val="center"/>
              <w:textAlignment w:val="center"/>
              <w:rPr>
                <w:rFonts w:ascii="宋体" w:hAnsi="宋体" w:cs="宋体"/>
                <w:color w:val="000000"/>
                <w:sz w:val="22"/>
              </w:rPr>
            </w:pPr>
          </w:p>
        </w:tc>
        <w:tc>
          <w:tcPr>
            <w:tcW w:w="810"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13C1F76C">
            <w:pPr>
              <w:widowControl/>
              <w:jc w:val="center"/>
              <w:textAlignment w:val="center"/>
              <w:rPr>
                <w:rFonts w:ascii="宋体" w:hAnsi="宋体" w:cs="宋体"/>
                <w:color w:val="000000"/>
                <w:sz w:val="22"/>
              </w:rPr>
            </w:pPr>
          </w:p>
        </w:tc>
      </w:tr>
    </w:tbl>
    <w:p w14:paraId="257F6613">
      <w:pPr>
        <w:spacing w:line="360" w:lineRule="auto"/>
        <w:rPr>
          <w:rFonts w:ascii="宋体" w:hAnsi="宋体" w:cs="宋体"/>
          <w:color w:val="000000"/>
          <w:kern w:val="0"/>
          <w:sz w:val="22"/>
        </w:rPr>
      </w:pPr>
    </w:p>
    <w:p w14:paraId="71B9B633">
      <w:pPr>
        <w:rPr>
          <w:rFonts w:ascii="宋体" w:hAnsi="宋体"/>
          <w:b/>
          <w:sz w:val="22"/>
        </w:rPr>
      </w:pPr>
      <w:r>
        <w:rPr>
          <w:rFonts w:ascii="宋体" w:hAnsi="宋体" w:cs="微软雅黑"/>
          <w:b/>
          <w:color w:val="000000"/>
          <w:kern w:val="0"/>
          <w:sz w:val="22"/>
        </w:rPr>
        <w:t>(2)</w:t>
      </w:r>
      <w:r>
        <w:rPr>
          <w:rFonts w:hint="eastAsia" w:ascii="宋体" w:hAnsi="宋体" w:cs="微软雅黑"/>
          <w:b/>
          <w:color w:val="000000"/>
          <w:kern w:val="0"/>
          <w:sz w:val="22"/>
        </w:rPr>
        <w:t>、应收款项客户：</w:t>
      </w:r>
    </w:p>
    <w:tbl>
      <w:tblPr>
        <w:tblStyle w:val="14"/>
        <w:tblW w:w="5000" w:type="pct"/>
        <w:jc w:val="center"/>
        <w:tblLayout w:type="autofit"/>
        <w:tblCellMar>
          <w:top w:w="15" w:type="dxa"/>
          <w:left w:w="15" w:type="dxa"/>
          <w:bottom w:w="15" w:type="dxa"/>
          <w:right w:w="15" w:type="dxa"/>
        </w:tblCellMar>
      </w:tblPr>
      <w:tblGrid>
        <w:gridCol w:w="1086"/>
        <w:gridCol w:w="1484"/>
        <w:gridCol w:w="955"/>
        <w:gridCol w:w="1484"/>
        <w:gridCol w:w="889"/>
        <w:gridCol w:w="1219"/>
        <w:gridCol w:w="1219"/>
      </w:tblGrid>
      <w:tr w14:paraId="76902775">
        <w:tblPrEx>
          <w:tblCellMar>
            <w:top w:w="15" w:type="dxa"/>
            <w:left w:w="15" w:type="dxa"/>
            <w:bottom w:w="15" w:type="dxa"/>
            <w:right w:w="15" w:type="dxa"/>
          </w:tblCellMar>
        </w:tblPrEx>
        <w:trPr>
          <w:trHeight w:val="570" w:hRule="atLeast"/>
          <w:jc w:val="center"/>
        </w:trPr>
        <w:tc>
          <w:tcPr>
            <w:tcW w:w="652"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5D4D4BDD">
            <w:pPr>
              <w:widowControl/>
              <w:jc w:val="center"/>
              <w:textAlignment w:val="center"/>
              <w:rPr>
                <w:rFonts w:ascii="宋体" w:hAnsi="宋体" w:cs="宋体"/>
                <w:color w:val="000000"/>
                <w:sz w:val="22"/>
              </w:rPr>
            </w:pPr>
            <w:r>
              <w:rPr>
                <w:rFonts w:hint="eastAsia" w:ascii="宋体" w:hAnsi="宋体" w:cs="宋体"/>
                <w:color w:val="000000"/>
                <w:kern w:val="0"/>
                <w:sz w:val="22"/>
              </w:rPr>
              <w:t>客户名称</w:t>
            </w:r>
          </w:p>
        </w:tc>
        <w:tc>
          <w:tcPr>
            <w:tcW w:w="146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14A3346E">
            <w:pPr>
              <w:widowControl/>
              <w:jc w:val="center"/>
              <w:textAlignment w:val="center"/>
              <w:rPr>
                <w:rFonts w:ascii="宋体" w:hAnsi="宋体" w:cs="宋体"/>
                <w:color w:val="000000"/>
                <w:sz w:val="22"/>
              </w:rPr>
            </w:pPr>
            <w:r>
              <w:rPr>
                <w:rFonts w:hint="eastAsia" w:ascii="宋体" w:hAnsi="宋体" w:cs="宋体"/>
                <w:color w:val="000000"/>
                <w:kern w:val="0"/>
                <w:sz w:val="22"/>
              </w:rPr>
              <w:t>年初账面余额</w:t>
            </w:r>
          </w:p>
        </w:tc>
        <w:tc>
          <w:tcPr>
            <w:tcW w:w="142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70EEB3BA">
            <w:pPr>
              <w:widowControl/>
              <w:jc w:val="center"/>
              <w:textAlignment w:val="center"/>
              <w:rPr>
                <w:rFonts w:ascii="宋体" w:hAnsi="宋体" w:cs="宋体"/>
                <w:color w:val="000000"/>
                <w:sz w:val="22"/>
              </w:rPr>
            </w:pPr>
            <w:r>
              <w:rPr>
                <w:rFonts w:hint="eastAsia" w:ascii="宋体" w:hAnsi="宋体" w:cs="宋体"/>
                <w:color w:val="000000"/>
                <w:kern w:val="0"/>
                <w:sz w:val="22"/>
              </w:rPr>
              <w:t>年末账面余额</w:t>
            </w:r>
          </w:p>
        </w:tc>
        <w:tc>
          <w:tcPr>
            <w:tcW w:w="73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2A2CCF90">
            <w:pPr>
              <w:widowControl/>
              <w:jc w:val="center"/>
              <w:textAlignment w:val="center"/>
              <w:rPr>
                <w:rFonts w:ascii="宋体" w:hAnsi="宋体" w:cs="宋体"/>
                <w:color w:val="000000"/>
                <w:sz w:val="22"/>
              </w:rPr>
            </w:pPr>
            <w:r>
              <w:rPr>
                <w:rFonts w:hint="eastAsia" w:ascii="宋体" w:hAnsi="宋体" w:cs="宋体"/>
                <w:color w:val="000000"/>
                <w:kern w:val="0"/>
                <w:sz w:val="22"/>
              </w:rPr>
              <w:t>欠款时间</w:t>
            </w:r>
          </w:p>
        </w:tc>
        <w:tc>
          <w:tcPr>
            <w:tcW w:w="731"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14:paraId="1EB58540">
            <w:pPr>
              <w:widowControl/>
              <w:jc w:val="center"/>
              <w:textAlignment w:val="center"/>
              <w:rPr>
                <w:rFonts w:ascii="宋体" w:hAnsi="宋体" w:cs="宋体"/>
                <w:color w:val="000000"/>
                <w:sz w:val="22"/>
              </w:rPr>
            </w:pPr>
            <w:r>
              <w:rPr>
                <w:rFonts w:hint="eastAsia" w:ascii="宋体" w:hAnsi="宋体" w:cs="宋体"/>
                <w:color w:val="000000"/>
                <w:kern w:val="0"/>
                <w:sz w:val="22"/>
              </w:rPr>
              <w:t>欠款原因</w:t>
            </w:r>
          </w:p>
        </w:tc>
      </w:tr>
      <w:tr w14:paraId="678C1B07">
        <w:tblPrEx>
          <w:tblCellMar>
            <w:top w:w="15" w:type="dxa"/>
            <w:left w:w="15" w:type="dxa"/>
            <w:bottom w:w="15" w:type="dxa"/>
            <w:right w:w="15" w:type="dxa"/>
          </w:tblCellMar>
        </w:tblPrEx>
        <w:trPr>
          <w:trHeight w:val="540" w:hRule="atLeast"/>
          <w:jc w:val="center"/>
        </w:trPr>
        <w:tc>
          <w:tcPr>
            <w:tcW w:w="652"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14:paraId="574137B0">
            <w:pPr>
              <w:jc w:val="center"/>
              <w:rPr>
                <w:rFonts w:ascii="宋体" w:hAnsi="宋体" w:cs="宋体"/>
                <w:color w:val="00000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787B9">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B1E1D">
            <w:pPr>
              <w:widowControl/>
              <w:jc w:val="center"/>
              <w:textAlignment w:val="center"/>
              <w:rPr>
                <w:rFonts w:ascii="宋体" w:hAnsi="宋体" w:cs="宋体"/>
                <w:color w:val="000000"/>
                <w:sz w:val="22"/>
              </w:rPr>
            </w:pPr>
            <w:r>
              <w:rPr>
                <w:rFonts w:hint="eastAsia" w:ascii="宋体" w:hAnsi="宋体" w:cs="宋体"/>
                <w:color w:val="000000"/>
                <w:kern w:val="0"/>
                <w:sz w:val="22"/>
              </w:rPr>
              <w:t>占应收账款总额的比例</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5B8A8">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E8355">
            <w:pPr>
              <w:widowControl/>
              <w:jc w:val="center"/>
              <w:textAlignment w:val="center"/>
              <w:rPr>
                <w:rFonts w:ascii="宋体" w:hAnsi="宋体" w:cs="宋体"/>
                <w:color w:val="000000"/>
                <w:sz w:val="22"/>
              </w:rPr>
            </w:pPr>
            <w:r>
              <w:rPr>
                <w:rFonts w:hint="eastAsia" w:ascii="宋体" w:hAnsi="宋体" w:cs="宋体"/>
                <w:color w:val="000000"/>
                <w:kern w:val="0"/>
                <w:sz w:val="22"/>
              </w:rPr>
              <w:t>占应收账款总额的比例</w:t>
            </w:r>
          </w:p>
        </w:tc>
        <w:tc>
          <w:tcPr>
            <w:tcW w:w="73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14:paraId="3D5D8198">
            <w:pPr>
              <w:jc w:val="center"/>
              <w:rPr>
                <w:rFonts w:ascii="宋体" w:hAnsi="宋体" w:cs="宋体"/>
                <w:color w:val="000000"/>
                <w:sz w:val="22"/>
              </w:rPr>
            </w:pPr>
          </w:p>
        </w:tc>
        <w:tc>
          <w:tcPr>
            <w:tcW w:w="73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14:paraId="4748752B">
            <w:pPr>
              <w:jc w:val="center"/>
              <w:rPr>
                <w:rFonts w:ascii="宋体" w:hAnsi="宋体" w:cs="宋体"/>
                <w:color w:val="000000"/>
                <w:sz w:val="22"/>
              </w:rPr>
            </w:pPr>
          </w:p>
        </w:tc>
      </w:tr>
      <w:tr w14:paraId="6CD32268">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76F96969">
            <w:pPr>
              <w:jc w:val="center"/>
              <w:rPr>
                <w:rFonts w:ascii="宋体" w:hAnsi="宋体" w:cs="宋体"/>
                <w:color w:val="000000"/>
                <w:sz w:val="22"/>
              </w:rPr>
            </w:pPr>
            <w:r>
              <w:rPr>
                <w:rFonts w:hint="eastAsia" w:ascii="宋体" w:hAnsi="宋体" w:cs="宋体"/>
                <w:color w:val="000000"/>
                <w:sz w:val="22"/>
              </w:rPr>
              <w:t>无</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03C78">
            <w:pPr>
              <w:jc w:val="center"/>
              <w:rPr>
                <w:rFonts w:ascii="宋体" w:hAnsi="宋体" w:cs="宋体"/>
                <w:color w:val="000000"/>
                <w:sz w:val="22"/>
              </w:rPr>
            </w:pPr>
            <w:r>
              <w:rPr>
                <w:rFonts w:hint="eastAsia" w:ascii="宋体" w:hAnsi="宋体" w:cs="宋体"/>
                <w:color w:val="000000"/>
                <w:sz w:val="22"/>
              </w:rPr>
              <w:t>0</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2B6AA">
            <w:pPr>
              <w:jc w:val="center"/>
              <w:rPr>
                <w:rFonts w:ascii="宋体" w:hAnsi="宋体" w:cs="宋体"/>
                <w:color w:val="000000"/>
                <w:sz w:val="22"/>
              </w:rPr>
            </w:pPr>
            <w:r>
              <w:rPr>
                <w:rFonts w:hint="eastAsia" w:ascii="宋体" w:hAnsi="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6E1CC">
            <w:pPr>
              <w:jc w:val="center"/>
              <w:rPr>
                <w:rFonts w:ascii="宋体" w:hAnsi="宋体" w:cs="宋体"/>
                <w:color w:val="000000"/>
                <w:sz w:val="22"/>
              </w:rPr>
            </w:pPr>
            <w:r>
              <w:rPr>
                <w:rFonts w:hint="eastAsia" w:ascii="宋体" w:hAnsi="宋体" w:cs="宋体"/>
                <w:color w:val="000000"/>
                <w:sz w:val="22"/>
              </w:rPr>
              <w:t>0</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7C79A">
            <w:pPr>
              <w:jc w:val="center"/>
              <w:rPr>
                <w:rFonts w:ascii="宋体" w:hAnsi="宋体" w:cs="宋体"/>
                <w:color w:val="000000"/>
                <w:sz w:val="22"/>
              </w:rPr>
            </w:pPr>
            <w:r>
              <w:rPr>
                <w:rFonts w:hint="eastAsia" w:ascii="宋体" w:hAnsi="宋体" w:cs="宋体"/>
                <w:color w:val="000000"/>
                <w:sz w:val="22"/>
              </w:rPr>
              <w:t>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22E74">
            <w:pPr>
              <w:jc w:val="center"/>
              <w:rPr>
                <w:rFonts w:ascii="宋体" w:hAnsi="宋体" w:cs="宋体"/>
                <w:color w:val="000000"/>
                <w:sz w:val="22"/>
              </w:rPr>
            </w:pPr>
            <w:r>
              <w:rPr>
                <w:rFonts w:hint="eastAsia" w:ascii="宋体" w:hAnsi="宋体" w:cs="宋体"/>
                <w:color w:val="000000"/>
                <w:sz w:val="22"/>
              </w:rPr>
              <w:t>0</w:t>
            </w:r>
          </w:p>
        </w:tc>
        <w:tc>
          <w:tcPr>
            <w:tcW w:w="731"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1013B0F4">
            <w:pPr>
              <w:jc w:val="center"/>
              <w:rPr>
                <w:rFonts w:ascii="宋体" w:hAnsi="宋体" w:cs="宋体"/>
                <w:color w:val="000000"/>
                <w:sz w:val="22"/>
              </w:rPr>
            </w:pPr>
            <w:r>
              <w:rPr>
                <w:rFonts w:hint="eastAsia" w:ascii="宋体" w:hAnsi="宋体" w:cs="宋体"/>
                <w:color w:val="000000"/>
                <w:sz w:val="22"/>
              </w:rPr>
              <w:t>0</w:t>
            </w:r>
          </w:p>
        </w:tc>
      </w:tr>
      <w:tr w14:paraId="4B9472ED">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07F2DD9C">
            <w:pPr>
              <w:widowControl/>
              <w:jc w:val="center"/>
              <w:textAlignment w:val="center"/>
              <w:rPr>
                <w:rFonts w:ascii="宋体" w:hAnsi="宋体" w:cs="宋体"/>
                <w:color w:val="000000"/>
                <w:sz w:val="22"/>
              </w:rPr>
            </w:pPr>
            <w:r>
              <w:rPr>
                <w:rFonts w:hint="eastAsia" w:ascii="宋体" w:hAnsi="宋体" w:cs="宋体"/>
                <w:color w:val="000000"/>
                <w:kern w:val="0"/>
                <w:sz w:val="22"/>
              </w:rPr>
              <w:t>合 计</w:t>
            </w:r>
          </w:p>
        </w:tc>
        <w:tc>
          <w:tcPr>
            <w:tcW w:w="89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39F400AC">
            <w:pPr>
              <w:widowControl/>
              <w:jc w:val="center"/>
              <w:textAlignment w:val="center"/>
              <w:rPr>
                <w:rFonts w:ascii="宋体" w:hAnsi="宋体" w:cs="宋体"/>
                <w:color w:val="000000"/>
                <w:sz w:val="22"/>
              </w:rPr>
            </w:pPr>
          </w:p>
        </w:tc>
        <w:tc>
          <w:tcPr>
            <w:tcW w:w="573"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0522E384">
            <w:pPr>
              <w:widowControl/>
              <w:jc w:val="center"/>
              <w:textAlignment w:val="center"/>
              <w:rPr>
                <w:rFonts w:ascii="宋体" w:hAnsi="宋体" w:cs="宋体"/>
                <w:color w:val="000000"/>
                <w:sz w:val="22"/>
              </w:rPr>
            </w:pPr>
            <w:r>
              <w:rPr>
                <w:rFonts w:hint="eastAsia" w:ascii="宋体" w:hAnsi="宋体" w:cs="宋体"/>
                <w:color w:val="000000"/>
                <w:kern w:val="0"/>
                <w:sz w:val="22"/>
              </w:rPr>
              <w:t>――</w:t>
            </w:r>
          </w:p>
        </w:tc>
        <w:tc>
          <w:tcPr>
            <w:tcW w:w="890" w:type="pct"/>
            <w:tcBorders>
              <w:top w:val="single" w:color="000000" w:sz="4" w:space="0"/>
              <w:left w:val="single" w:color="000000" w:sz="4" w:space="0"/>
              <w:bottom w:val="single" w:color="000000" w:sz="12" w:space="0"/>
              <w:right w:val="single" w:color="auto" w:sz="4" w:space="0"/>
            </w:tcBorders>
            <w:shd w:val="clear" w:color="auto" w:fill="FFFFFF"/>
            <w:vAlign w:val="center"/>
          </w:tcPr>
          <w:p w14:paraId="75812956">
            <w:pPr>
              <w:widowControl/>
              <w:jc w:val="center"/>
              <w:textAlignment w:val="center"/>
              <w:rPr>
                <w:rFonts w:ascii="宋体" w:hAnsi="宋体" w:cs="宋体"/>
                <w:color w:val="000000"/>
                <w:sz w:val="22"/>
              </w:rPr>
            </w:pPr>
          </w:p>
        </w:tc>
        <w:tc>
          <w:tcPr>
            <w:tcW w:w="533" w:type="pct"/>
            <w:tcBorders>
              <w:top w:val="single" w:color="000000" w:sz="4" w:space="0"/>
              <w:left w:val="single" w:color="auto" w:sz="4" w:space="0"/>
              <w:bottom w:val="single" w:color="000000" w:sz="12" w:space="0"/>
              <w:right w:val="single" w:color="000000" w:sz="4" w:space="0"/>
            </w:tcBorders>
            <w:shd w:val="clear" w:color="auto" w:fill="FFFFFF"/>
            <w:vAlign w:val="center"/>
          </w:tcPr>
          <w:p w14:paraId="00104535">
            <w:pPr>
              <w:widowControl/>
              <w:jc w:val="center"/>
              <w:textAlignment w:val="center"/>
              <w:rPr>
                <w:rFonts w:ascii="宋体" w:hAnsi="宋体" w:cs="宋体"/>
                <w:color w:val="000000"/>
                <w:sz w:val="22"/>
              </w:rPr>
            </w:pPr>
            <w:r>
              <w:rPr>
                <w:rFonts w:hint="eastAsia" w:ascii="宋体" w:hAnsi="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407F066F">
            <w:pPr>
              <w:widowControl/>
              <w:jc w:val="center"/>
              <w:textAlignment w:val="center"/>
              <w:rPr>
                <w:rFonts w:ascii="宋体" w:hAnsi="宋体" w:cs="宋体"/>
                <w:color w:val="000000"/>
                <w:sz w:val="22"/>
              </w:rPr>
            </w:pPr>
            <w:r>
              <w:rPr>
                <w:rFonts w:hint="eastAsia" w:ascii="宋体" w:hAnsi="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60B091F4">
            <w:pPr>
              <w:widowControl/>
              <w:jc w:val="center"/>
              <w:textAlignment w:val="center"/>
              <w:rPr>
                <w:rFonts w:ascii="宋体" w:hAnsi="宋体" w:cs="宋体"/>
                <w:color w:val="000000"/>
                <w:sz w:val="22"/>
              </w:rPr>
            </w:pPr>
            <w:r>
              <w:rPr>
                <w:rFonts w:hint="eastAsia" w:ascii="宋体" w:hAnsi="宋体" w:cs="宋体"/>
                <w:color w:val="000000"/>
                <w:kern w:val="0"/>
                <w:sz w:val="22"/>
              </w:rPr>
              <w:t>――</w:t>
            </w:r>
          </w:p>
        </w:tc>
      </w:tr>
    </w:tbl>
    <w:p w14:paraId="03267345">
      <w:pPr>
        <w:rPr>
          <w:rFonts w:ascii="宋体" w:hAnsi="宋体"/>
          <w:sz w:val="22"/>
        </w:rPr>
      </w:pPr>
    </w:p>
    <w:p w14:paraId="272DEF22">
      <w:pPr>
        <w:spacing w:line="360" w:lineRule="auto"/>
        <w:outlineLvl w:val="0"/>
        <w:rPr>
          <w:rFonts w:ascii="宋体" w:hAnsi="宋体" w:cs="宋体"/>
          <w:b/>
          <w:color w:val="000000"/>
          <w:kern w:val="0"/>
          <w:sz w:val="24"/>
        </w:rPr>
      </w:pPr>
      <w:r>
        <w:rPr>
          <w:rFonts w:hint="eastAsia" w:ascii="宋体" w:hAnsi="宋体"/>
          <w:b/>
          <w:bCs/>
          <w:color w:val="000000"/>
          <w:sz w:val="24"/>
        </w:rPr>
        <w:t>（十二）</w:t>
      </w:r>
      <w:r>
        <w:rPr>
          <w:rFonts w:hint="eastAsia" w:ascii="宋体" w:hAnsi="宋体" w:cs="宋体"/>
          <w:b/>
          <w:color w:val="000000"/>
          <w:kern w:val="0"/>
          <w:sz w:val="24"/>
        </w:rPr>
        <w:t xml:space="preserve">预付账款及客户 </w:t>
      </w:r>
    </w:p>
    <w:p w14:paraId="26838AD8">
      <w:pPr>
        <w:rPr>
          <w:rFonts w:ascii="宋体" w:hAnsi="宋体" w:cs="微软雅黑"/>
          <w:b/>
          <w:color w:val="000000"/>
          <w:kern w:val="0"/>
          <w:sz w:val="22"/>
        </w:rPr>
      </w:pPr>
      <w:r>
        <w:rPr>
          <w:rFonts w:hint="eastAsia" w:ascii="宋体" w:hAnsi="宋体" w:cs="微软雅黑"/>
          <w:b/>
          <w:color w:val="000000"/>
          <w:kern w:val="0"/>
          <w:sz w:val="22"/>
        </w:rPr>
        <w:t>(</w:t>
      </w:r>
      <w:r>
        <w:rPr>
          <w:rFonts w:ascii="宋体" w:hAnsi="宋体" w:cs="微软雅黑"/>
          <w:b/>
          <w:color w:val="000000"/>
          <w:kern w:val="0"/>
          <w:sz w:val="22"/>
        </w:rPr>
        <w:t>1</w:t>
      </w:r>
      <w:r>
        <w:rPr>
          <w:rFonts w:hint="eastAsia" w:ascii="宋体" w:hAnsi="宋体" w:cs="微软雅黑"/>
          <w:b/>
          <w:color w:val="000000"/>
          <w:kern w:val="0"/>
          <w:sz w:val="22"/>
        </w:rPr>
        <w:t>)、预付账款账龄：</w:t>
      </w:r>
    </w:p>
    <w:tbl>
      <w:tblPr>
        <w:tblStyle w:val="14"/>
        <w:tblW w:w="4901" w:type="pct"/>
        <w:jc w:val="center"/>
        <w:tblLayout w:type="fixed"/>
        <w:tblCellMar>
          <w:top w:w="15" w:type="dxa"/>
          <w:left w:w="15" w:type="dxa"/>
          <w:bottom w:w="15" w:type="dxa"/>
          <w:right w:w="15" w:type="dxa"/>
        </w:tblCellMar>
      </w:tblPr>
      <w:tblGrid>
        <w:gridCol w:w="969"/>
        <w:gridCol w:w="997"/>
        <w:gridCol w:w="1128"/>
        <w:gridCol w:w="1267"/>
        <w:gridCol w:w="1119"/>
        <w:gridCol w:w="1369"/>
        <w:gridCol w:w="1322"/>
      </w:tblGrid>
      <w:tr w14:paraId="6E2018FD">
        <w:tblPrEx>
          <w:tblCellMar>
            <w:top w:w="15" w:type="dxa"/>
            <w:left w:w="15" w:type="dxa"/>
            <w:bottom w:w="15" w:type="dxa"/>
            <w:right w:w="15" w:type="dxa"/>
          </w:tblCellMar>
        </w:tblPrEx>
        <w:trPr>
          <w:trHeight w:val="450" w:hRule="atLeast"/>
          <w:jc w:val="center"/>
        </w:trPr>
        <w:tc>
          <w:tcPr>
            <w:tcW w:w="593"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14:paraId="60975381">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账   龄 </w:t>
            </w:r>
          </w:p>
        </w:tc>
        <w:tc>
          <w:tcPr>
            <w:tcW w:w="207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14:paraId="1B0A1405">
            <w:pPr>
              <w:widowControl/>
              <w:jc w:val="center"/>
              <w:textAlignment w:val="center"/>
              <w:rPr>
                <w:rFonts w:ascii="宋体" w:hAnsi="宋体" w:cs="宋体"/>
                <w:color w:val="000000"/>
                <w:sz w:val="22"/>
              </w:rPr>
            </w:pPr>
            <w:r>
              <w:rPr>
                <w:rFonts w:hint="eastAsia" w:ascii="宋体" w:hAnsi="宋体" w:cs="宋体"/>
                <w:color w:val="000000"/>
                <w:kern w:val="0"/>
                <w:sz w:val="22"/>
              </w:rPr>
              <w:t>年初账面余额</w:t>
            </w:r>
          </w:p>
        </w:tc>
        <w:tc>
          <w:tcPr>
            <w:tcW w:w="2332"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14:paraId="36FD2902">
            <w:pPr>
              <w:widowControl/>
              <w:jc w:val="center"/>
              <w:textAlignment w:val="center"/>
              <w:rPr>
                <w:rFonts w:ascii="宋体" w:hAnsi="宋体" w:cs="宋体"/>
                <w:color w:val="000000"/>
                <w:sz w:val="22"/>
              </w:rPr>
            </w:pPr>
            <w:r>
              <w:rPr>
                <w:rFonts w:hint="eastAsia" w:ascii="宋体" w:hAnsi="宋体" w:cs="宋体"/>
                <w:color w:val="000000"/>
                <w:kern w:val="0"/>
                <w:sz w:val="22"/>
              </w:rPr>
              <w:t>年末账面余额</w:t>
            </w:r>
          </w:p>
        </w:tc>
      </w:tr>
      <w:tr w14:paraId="32900AD3">
        <w:tblPrEx>
          <w:tblCellMar>
            <w:top w:w="15" w:type="dxa"/>
            <w:left w:w="15" w:type="dxa"/>
            <w:bottom w:w="15" w:type="dxa"/>
            <w:right w:w="15" w:type="dxa"/>
          </w:tblCellMar>
        </w:tblPrEx>
        <w:trPr>
          <w:trHeight w:val="450" w:hRule="atLeast"/>
          <w:jc w:val="center"/>
        </w:trPr>
        <w:tc>
          <w:tcPr>
            <w:tcW w:w="593"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A635552">
            <w:pPr>
              <w:jc w:val="center"/>
              <w:rPr>
                <w:rFonts w:ascii="宋体" w:hAnsi="宋体" w:cs="宋体"/>
                <w:color w:val="000000"/>
                <w:sz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6BCAA">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CC377">
            <w:pPr>
              <w:widowControl/>
              <w:jc w:val="center"/>
              <w:textAlignment w:val="center"/>
              <w:rPr>
                <w:rFonts w:ascii="宋体" w:hAnsi="宋体" w:cs="宋体"/>
                <w:color w:val="000000"/>
                <w:sz w:val="22"/>
              </w:rPr>
            </w:pPr>
            <w:r>
              <w:rPr>
                <w:rFonts w:hint="eastAsia" w:ascii="宋体" w:hAnsi="宋体" w:cs="宋体"/>
                <w:color w:val="000000"/>
                <w:kern w:val="0"/>
                <w:sz w:val="22"/>
              </w:rPr>
              <w:t>坏账准备</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706BA">
            <w:pPr>
              <w:widowControl/>
              <w:jc w:val="center"/>
              <w:textAlignment w:val="center"/>
              <w:rPr>
                <w:rFonts w:ascii="宋体" w:hAnsi="宋体" w:cs="宋体"/>
                <w:color w:val="000000"/>
                <w:sz w:val="22"/>
              </w:rPr>
            </w:pPr>
            <w:r>
              <w:rPr>
                <w:rFonts w:hint="eastAsia" w:ascii="宋体" w:hAnsi="宋体" w:cs="宋体"/>
                <w:color w:val="000000"/>
                <w:kern w:val="0"/>
                <w:sz w:val="22"/>
              </w:rPr>
              <w:t>账面价值</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B0439">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3DECF">
            <w:pPr>
              <w:widowControl/>
              <w:jc w:val="center"/>
              <w:textAlignment w:val="center"/>
              <w:rPr>
                <w:rFonts w:ascii="宋体" w:hAnsi="宋体" w:cs="宋体"/>
                <w:color w:val="000000"/>
                <w:sz w:val="22"/>
              </w:rPr>
            </w:pPr>
            <w:r>
              <w:rPr>
                <w:rFonts w:hint="eastAsia" w:ascii="宋体" w:hAnsi="宋体" w:cs="宋体"/>
                <w:color w:val="000000"/>
                <w:kern w:val="0"/>
                <w:sz w:val="22"/>
              </w:rPr>
              <w:t>坏账准备</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4399A3EC">
            <w:pPr>
              <w:widowControl/>
              <w:jc w:val="center"/>
              <w:textAlignment w:val="center"/>
              <w:rPr>
                <w:rFonts w:ascii="宋体" w:hAnsi="宋体" w:cs="宋体"/>
                <w:color w:val="000000"/>
                <w:sz w:val="22"/>
              </w:rPr>
            </w:pPr>
            <w:r>
              <w:rPr>
                <w:rFonts w:hint="eastAsia" w:ascii="宋体" w:hAnsi="宋体" w:cs="宋体"/>
                <w:color w:val="000000"/>
                <w:kern w:val="0"/>
                <w:sz w:val="22"/>
              </w:rPr>
              <w:t>账面价值</w:t>
            </w:r>
          </w:p>
        </w:tc>
      </w:tr>
      <w:tr w14:paraId="32EB7E4D">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18FC69BC">
            <w:pPr>
              <w:widowControl/>
              <w:jc w:val="center"/>
              <w:textAlignment w:val="center"/>
              <w:rPr>
                <w:rFonts w:ascii="宋体" w:hAnsi="宋体" w:cs="宋体"/>
                <w:color w:val="000000"/>
                <w:sz w:val="22"/>
              </w:rPr>
            </w:pPr>
            <w:r>
              <w:rPr>
                <w:rFonts w:hint="eastAsia" w:ascii="宋体" w:hAnsi="宋体" w:cs="宋体"/>
                <w:color w:val="000000"/>
                <w:kern w:val="0"/>
                <w:sz w:val="22"/>
              </w:rPr>
              <w:t>1年以内</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CB1D3">
            <w:pPr>
              <w:jc w:val="center"/>
              <w:rPr>
                <w:rFonts w:ascii="宋体" w:hAnsi="宋体" w:cs="宋体"/>
                <w:color w:val="000000"/>
                <w:sz w:val="22"/>
              </w:rPr>
            </w:pPr>
            <w:r>
              <w:rPr>
                <w:rFonts w:hint="eastAsia" w:ascii="宋体" w:hAnsi="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770E7">
            <w:pPr>
              <w:jc w:val="center"/>
              <w:rPr>
                <w:rFonts w:ascii="宋体" w:hAnsi="宋体" w:cs="宋体"/>
                <w:color w:val="000000"/>
                <w:sz w:val="22"/>
              </w:rPr>
            </w:pPr>
            <w:r>
              <w:rPr>
                <w:rFonts w:hint="eastAsia" w:ascii="宋体" w:hAnsi="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E7A43">
            <w:pPr>
              <w:jc w:val="center"/>
              <w:rPr>
                <w:rFonts w:ascii="宋体" w:hAnsi="宋体" w:cs="宋体"/>
                <w:color w:val="000000"/>
                <w:sz w:val="22"/>
              </w:rPr>
            </w:pPr>
            <w:r>
              <w:rPr>
                <w:rFonts w:hint="eastAsia" w:ascii="宋体" w:hAnsi="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513E1">
            <w:pPr>
              <w:jc w:val="center"/>
              <w:rPr>
                <w:rFonts w:ascii="宋体" w:hAnsi="宋体" w:cs="宋体"/>
                <w:color w:val="000000"/>
                <w:sz w:val="22"/>
              </w:rPr>
            </w:pPr>
            <w:r>
              <w:rPr>
                <w:rFonts w:hint="eastAsia" w:ascii="宋体" w:hAnsi="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1C783">
            <w:pPr>
              <w:jc w:val="center"/>
              <w:rPr>
                <w:rFonts w:ascii="宋体" w:hAnsi="宋体" w:cs="宋体"/>
                <w:color w:val="000000"/>
                <w:sz w:val="22"/>
              </w:rPr>
            </w:pPr>
            <w:r>
              <w:rPr>
                <w:rFonts w:hint="eastAsia" w:ascii="宋体" w:hAnsi="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2CFE891C">
            <w:pPr>
              <w:jc w:val="center"/>
              <w:rPr>
                <w:rFonts w:ascii="宋体" w:hAnsi="宋体" w:cs="宋体"/>
                <w:color w:val="000000"/>
                <w:sz w:val="22"/>
              </w:rPr>
            </w:pPr>
            <w:r>
              <w:rPr>
                <w:rFonts w:hint="eastAsia" w:ascii="宋体" w:hAnsi="宋体" w:cs="宋体"/>
                <w:color w:val="000000"/>
                <w:sz w:val="22"/>
              </w:rPr>
              <w:t>0</w:t>
            </w:r>
          </w:p>
        </w:tc>
      </w:tr>
      <w:tr w14:paraId="782B3A62">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14281938">
            <w:pPr>
              <w:widowControl/>
              <w:jc w:val="center"/>
              <w:textAlignment w:val="center"/>
              <w:rPr>
                <w:rFonts w:ascii="宋体" w:hAnsi="宋体" w:cs="宋体"/>
                <w:color w:val="000000"/>
                <w:sz w:val="22"/>
              </w:rPr>
            </w:pPr>
            <w:r>
              <w:rPr>
                <w:rFonts w:hint="eastAsia" w:ascii="宋体" w:hAnsi="宋体" w:cs="宋体"/>
                <w:color w:val="000000"/>
                <w:kern w:val="0"/>
                <w:sz w:val="22"/>
              </w:rPr>
              <w:t>1-2年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943DB">
            <w:pPr>
              <w:jc w:val="center"/>
              <w:rPr>
                <w:rFonts w:ascii="宋体" w:hAnsi="宋体" w:cs="宋体"/>
                <w:color w:val="000000"/>
                <w:sz w:val="22"/>
              </w:rPr>
            </w:pPr>
            <w:r>
              <w:rPr>
                <w:rFonts w:hint="eastAsia" w:ascii="宋体" w:hAnsi="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AB48F">
            <w:pPr>
              <w:jc w:val="center"/>
              <w:rPr>
                <w:rFonts w:ascii="宋体" w:hAnsi="宋体" w:cs="宋体"/>
                <w:color w:val="000000"/>
                <w:sz w:val="22"/>
              </w:rPr>
            </w:pPr>
            <w:r>
              <w:rPr>
                <w:rFonts w:hint="eastAsia" w:ascii="宋体" w:hAnsi="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F06C2">
            <w:pPr>
              <w:jc w:val="center"/>
              <w:rPr>
                <w:rFonts w:ascii="宋体" w:hAnsi="宋体" w:cs="宋体"/>
                <w:color w:val="000000"/>
                <w:sz w:val="22"/>
              </w:rPr>
            </w:pPr>
            <w:r>
              <w:rPr>
                <w:rFonts w:hint="eastAsia" w:ascii="宋体" w:hAnsi="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F3D11">
            <w:pPr>
              <w:jc w:val="center"/>
              <w:rPr>
                <w:rFonts w:ascii="宋体" w:hAnsi="宋体" w:cs="宋体"/>
                <w:color w:val="000000"/>
                <w:sz w:val="22"/>
              </w:rPr>
            </w:pPr>
            <w:r>
              <w:rPr>
                <w:rFonts w:hint="eastAsia" w:ascii="宋体" w:hAnsi="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9DD16">
            <w:pPr>
              <w:jc w:val="center"/>
              <w:rPr>
                <w:rFonts w:ascii="宋体" w:hAnsi="宋体" w:cs="宋体"/>
                <w:color w:val="000000"/>
                <w:sz w:val="22"/>
              </w:rPr>
            </w:pPr>
            <w:r>
              <w:rPr>
                <w:rFonts w:hint="eastAsia" w:ascii="宋体" w:hAnsi="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3A6DB005">
            <w:pPr>
              <w:jc w:val="center"/>
              <w:rPr>
                <w:rFonts w:ascii="宋体" w:hAnsi="宋体" w:cs="宋体"/>
                <w:color w:val="000000"/>
                <w:sz w:val="22"/>
              </w:rPr>
            </w:pPr>
            <w:r>
              <w:rPr>
                <w:rFonts w:hint="eastAsia" w:ascii="宋体" w:hAnsi="宋体" w:cs="宋体"/>
                <w:color w:val="000000"/>
                <w:sz w:val="22"/>
              </w:rPr>
              <w:t>0</w:t>
            </w:r>
          </w:p>
        </w:tc>
      </w:tr>
      <w:tr w14:paraId="7F7F0EC1">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4B6E4964">
            <w:pPr>
              <w:widowControl/>
              <w:jc w:val="center"/>
              <w:textAlignment w:val="center"/>
              <w:rPr>
                <w:rFonts w:ascii="宋体" w:hAnsi="宋体" w:cs="宋体"/>
                <w:color w:val="000000"/>
                <w:sz w:val="22"/>
              </w:rPr>
            </w:pPr>
            <w:r>
              <w:rPr>
                <w:rFonts w:hint="eastAsia" w:ascii="宋体" w:hAnsi="宋体" w:cs="宋体"/>
                <w:color w:val="000000"/>
                <w:kern w:val="0"/>
                <w:sz w:val="22"/>
              </w:rPr>
              <w:t>2-3年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C2B12">
            <w:pPr>
              <w:jc w:val="center"/>
              <w:rPr>
                <w:rFonts w:ascii="宋体" w:hAnsi="宋体" w:cs="宋体"/>
                <w:color w:val="000000"/>
                <w:sz w:val="22"/>
              </w:rPr>
            </w:pPr>
            <w:r>
              <w:rPr>
                <w:rFonts w:hint="eastAsia" w:ascii="宋体" w:hAnsi="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A1E34">
            <w:pPr>
              <w:jc w:val="center"/>
              <w:rPr>
                <w:rFonts w:ascii="宋体" w:hAnsi="宋体" w:cs="宋体"/>
                <w:color w:val="000000"/>
                <w:sz w:val="22"/>
              </w:rPr>
            </w:pPr>
            <w:r>
              <w:rPr>
                <w:rFonts w:hint="eastAsia" w:ascii="宋体" w:hAnsi="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12D63">
            <w:pPr>
              <w:jc w:val="center"/>
              <w:rPr>
                <w:rFonts w:ascii="宋体" w:hAnsi="宋体" w:cs="宋体"/>
                <w:color w:val="000000"/>
                <w:sz w:val="22"/>
              </w:rPr>
            </w:pPr>
            <w:r>
              <w:rPr>
                <w:rFonts w:hint="eastAsia" w:ascii="宋体" w:hAnsi="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0E4B5">
            <w:pPr>
              <w:jc w:val="center"/>
              <w:rPr>
                <w:rFonts w:ascii="宋体" w:hAnsi="宋体" w:cs="宋体"/>
                <w:color w:val="000000"/>
                <w:sz w:val="22"/>
              </w:rPr>
            </w:pPr>
            <w:r>
              <w:rPr>
                <w:rFonts w:hint="eastAsia" w:ascii="宋体" w:hAnsi="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37425">
            <w:pPr>
              <w:jc w:val="center"/>
              <w:rPr>
                <w:rFonts w:ascii="宋体" w:hAnsi="宋体" w:cs="宋体"/>
                <w:color w:val="000000"/>
                <w:sz w:val="22"/>
              </w:rPr>
            </w:pPr>
            <w:r>
              <w:rPr>
                <w:rFonts w:hint="eastAsia" w:ascii="宋体" w:hAnsi="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708E39B5">
            <w:pPr>
              <w:jc w:val="center"/>
              <w:rPr>
                <w:rFonts w:ascii="宋体" w:hAnsi="宋体" w:cs="宋体"/>
                <w:color w:val="000000"/>
                <w:sz w:val="22"/>
              </w:rPr>
            </w:pPr>
            <w:r>
              <w:rPr>
                <w:rFonts w:hint="eastAsia" w:ascii="宋体" w:hAnsi="宋体" w:cs="宋体"/>
                <w:color w:val="000000"/>
                <w:sz w:val="22"/>
              </w:rPr>
              <w:t>0</w:t>
            </w:r>
          </w:p>
        </w:tc>
      </w:tr>
      <w:tr w14:paraId="3C732508">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2D05C6F7">
            <w:pPr>
              <w:widowControl/>
              <w:jc w:val="center"/>
              <w:textAlignment w:val="center"/>
              <w:rPr>
                <w:rFonts w:ascii="宋体" w:hAnsi="宋体" w:cs="宋体"/>
                <w:color w:val="000000"/>
                <w:sz w:val="22"/>
              </w:rPr>
            </w:pPr>
            <w:r>
              <w:rPr>
                <w:rFonts w:hint="eastAsia" w:ascii="宋体" w:hAnsi="宋体" w:cs="宋体"/>
                <w:color w:val="000000"/>
                <w:kern w:val="0"/>
                <w:sz w:val="22"/>
              </w:rPr>
              <w:t>3年以上</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49A53">
            <w:pPr>
              <w:jc w:val="center"/>
              <w:rPr>
                <w:rFonts w:ascii="宋体" w:hAnsi="宋体" w:cs="宋体"/>
                <w:color w:val="000000"/>
                <w:sz w:val="22"/>
              </w:rPr>
            </w:pPr>
            <w:r>
              <w:rPr>
                <w:rFonts w:hint="eastAsia" w:ascii="宋体" w:hAnsi="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10B6C">
            <w:pPr>
              <w:jc w:val="center"/>
              <w:rPr>
                <w:rFonts w:ascii="宋体" w:hAnsi="宋体" w:cs="宋体"/>
                <w:color w:val="000000"/>
                <w:sz w:val="22"/>
              </w:rPr>
            </w:pPr>
            <w:r>
              <w:rPr>
                <w:rFonts w:hint="eastAsia" w:ascii="宋体" w:hAnsi="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C5B51">
            <w:pPr>
              <w:jc w:val="center"/>
              <w:rPr>
                <w:rFonts w:ascii="宋体" w:hAnsi="宋体" w:cs="宋体"/>
                <w:color w:val="000000"/>
                <w:sz w:val="22"/>
              </w:rPr>
            </w:pPr>
            <w:r>
              <w:rPr>
                <w:rFonts w:hint="eastAsia" w:ascii="宋体" w:hAnsi="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E23CB">
            <w:pPr>
              <w:jc w:val="center"/>
              <w:rPr>
                <w:rFonts w:ascii="宋体" w:hAnsi="宋体" w:cs="宋体"/>
                <w:color w:val="000000"/>
                <w:sz w:val="22"/>
              </w:rPr>
            </w:pPr>
            <w:r>
              <w:rPr>
                <w:rFonts w:hint="eastAsia" w:ascii="宋体" w:hAnsi="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CB9AA">
            <w:pPr>
              <w:jc w:val="center"/>
              <w:rPr>
                <w:rFonts w:ascii="宋体" w:hAnsi="宋体" w:cs="宋体"/>
                <w:color w:val="000000"/>
                <w:sz w:val="22"/>
              </w:rPr>
            </w:pPr>
            <w:r>
              <w:rPr>
                <w:rFonts w:hint="eastAsia" w:ascii="宋体" w:hAnsi="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16FFD3A0">
            <w:pPr>
              <w:jc w:val="center"/>
              <w:rPr>
                <w:rFonts w:ascii="宋体" w:hAnsi="宋体" w:cs="宋体"/>
                <w:color w:val="000000"/>
                <w:sz w:val="22"/>
              </w:rPr>
            </w:pPr>
            <w:r>
              <w:rPr>
                <w:rFonts w:hint="eastAsia" w:ascii="宋体" w:hAnsi="宋体" w:cs="宋体"/>
                <w:color w:val="000000"/>
                <w:sz w:val="22"/>
              </w:rPr>
              <w:t>0</w:t>
            </w:r>
          </w:p>
        </w:tc>
      </w:tr>
      <w:tr w14:paraId="5C431927">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2358921F">
            <w:pPr>
              <w:widowControl/>
              <w:jc w:val="center"/>
              <w:textAlignment w:val="center"/>
              <w:rPr>
                <w:rFonts w:ascii="宋体" w:hAnsi="宋体" w:cs="宋体"/>
                <w:color w:val="000000"/>
                <w:sz w:val="22"/>
              </w:rPr>
            </w:pPr>
            <w:r>
              <w:rPr>
                <w:rFonts w:hint="eastAsia" w:ascii="宋体" w:hAnsi="宋体" w:cs="宋体"/>
                <w:color w:val="000000"/>
                <w:kern w:val="0"/>
                <w:sz w:val="22"/>
              </w:rPr>
              <w:t>合  计</w:t>
            </w:r>
          </w:p>
        </w:tc>
        <w:tc>
          <w:tcPr>
            <w:tcW w:w="61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6801BF5C">
            <w:pPr>
              <w:widowControl/>
              <w:jc w:val="center"/>
              <w:textAlignment w:val="center"/>
              <w:rPr>
                <w:rFonts w:ascii="宋体" w:hAnsi="宋体" w:cs="宋体"/>
                <w:color w:val="000000"/>
                <w:sz w:val="22"/>
              </w:rPr>
            </w:pP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069823CC">
            <w:pPr>
              <w:widowControl/>
              <w:jc w:val="center"/>
              <w:textAlignment w:val="center"/>
              <w:rPr>
                <w:rFonts w:ascii="宋体" w:hAnsi="宋体" w:cs="宋体"/>
                <w:color w:val="000000"/>
                <w:sz w:val="22"/>
              </w:rPr>
            </w:pP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27C55E75">
            <w:pPr>
              <w:widowControl/>
              <w:jc w:val="center"/>
              <w:textAlignment w:val="center"/>
              <w:rPr>
                <w:rFonts w:ascii="宋体" w:hAnsi="宋体" w:cs="宋体"/>
                <w:color w:val="000000"/>
                <w:sz w:val="22"/>
              </w:rPr>
            </w:pPr>
          </w:p>
        </w:tc>
        <w:tc>
          <w:tcPr>
            <w:tcW w:w="685"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5C810DB1">
            <w:pPr>
              <w:widowControl/>
              <w:jc w:val="center"/>
              <w:textAlignment w:val="center"/>
              <w:rPr>
                <w:rFonts w:ascii="宋体" w:hAnsi="宋体" w:cs="宋体"/>
                <w:color w:val="000000"/>
                <w:sz w:val="22"/>
              </w:rPr>
            </w:pPr>
          </w:p>
        </w:tc>
        <w:tc>
          <w:tcPr>
            <w:tcW w:w="838"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649D880B">
            <w:pPr>
              <w:widowControl/>
              <w:jc w:val="center"/>
              <w:textAlignment w:val="center"/>
              <w:rPr>
                <w:rFonts w:ascii="宋体" w:hAnsi="宋体" w:cs="宋体"/>
                <w:color w:val="000000"/>
                <w:sz w:val="22"/>
              </w:rPr>
            </w:pP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71640B93">
            <w:pPr>
              <w:widowControl/>
              <w:jc w:val="center"/>
              <w:textAlignment w:val="center"/>
              <w:rPr>
                <w:rFonts w:ascii="宋体" w:hAnsi="宋体" w:cs="宋体"/>
                <w:color w:val="000000"/>
                <w:sz w:val="22"/>
              </w:rPr>
            </w:pPr>
          </w:p>
        </w:tc>
      </w:tr>
    </w:tbl>
    <w:p w14:paraId="420882C7">
      <w:pPr>
        <w:rPr>
          <w:rFonts w:ascii="宋体" w:hAnsi="宋体" w:cs="微软雅黑"/>
          <w:color w:val="000000"/>
          <w:kern w:val="0"/>
          <w:sz w:val="22"/>
        </w:rPr>
      </w:pPr>
    </w:p>
    <w:p w14:paraId="23BD4993">
      <w:pPr>
        <w:rPr>
          <w:rFonts w:ascii="宋体" w:hAnsi="宋体"/>
          <w:b/>
          <w:sz w:val="22"/>
        </w:rPr>
      </w:pPr>
      <w:r>
        <w:rPr>
          <w:rFonts w:ascii="宋体" w:hAnsi="宋体" w:cs="微软雅黑"/>
          <w:b/>
          <w:color w:val="000000"/>
          <w:kern w:val="0"/>
          <w:sz w:val="22"/>
        </w:rPr>
        <w:t>(2)</w:t>
      </w:r>
      <w:r>
        <w:rPr>
          <w:rFonts w:hint="eastAsia" w:ascii="宋体" w:hAnsi="宋体" w:cs="微软雅黑"/>
          <w:b/>
          <w:color w:val="000000"/>
          <w:kern w:val="0"/>
          <w:sz w:val="22"/>
        </w:rPr>
        <w:t>、预付账款客户：</w:t>
      </w:r>
    </w:p>
    <w:tbl>
      <w:tblPr>
        <w:tblStyle w:val="14"/>
        <w:tblW w:w="4964" w:type="pct"/>
        <w:jc w:val="center"/>
        <w:tblLayout w:type="fixed"/>
        <w:tblCellMar>
          <w:top w:w="15" w:type="dxa"/>
          <w:left w:w="15" w:type="dxa"/>
          <w:bottom w:w="15" w:type="dxa"/>
          <w:right w:w="15" w:type="dxa"/>
        </w:tblCellMar>
      </w:tblPr>
      <w:tblGrid>
        <w:gridCol w:w="1150"/>
        <w:gridCol w:w="1102"/>
        <w:gridCol w:w="1202"/>
        <w:gridCol w:w="1083"/>
        <w:gridCol w:w="1152"/>
        <w:gridCol w:w="1293"/>
        <w:gridCol w:w="1294"/>
      </w:tblGrid>
      <w:tr w14:paraId="3F9F66A1">
        <w:tblPrEx>
          <w:tblCellMar>
            <w:top w:w="15" w:type="dxa"/>
            <w:left w:w="15" w:type="dxa"/>
            <w:bottom w:w="15" w:type="dxa"/>
            <w:right w:w="15" w:type="dxa"/>
          </w:tblCellMar>
        </w:tblPrEx>
        <w:trPr>
          <w:trHeight w:val="450" w:hRule="atLeast"/>
          <w:jc w:val="center"/>
        </w:trPr>
        <w:tc>
          <w:tcPr>
            <w:tcW w:w="695"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5EA1F9DB">
            <w:pPr>
              <w:widowControl/>
              <w:jc w:val="center"/>
              <w:textAlignment w:val="center"/>
              <w:rPr>
                <w:rFonts w:ascii="宋体" w:hAnsi="宋体" w:cs="宋体"/>
                <w:color w:val="000000"/>
                <w:sz w:val="22"/>
              </w:rPr>
            </w:pPr>
            <w:r>
              <w:rPr>
                <w:rFonts w:hint="eastAsia" w:ascii="宋体" w:hAnsi="宋体" w:cs="宋体"/>
                <w:color w:val="000000"/>
                <w:kern w:val="0"/>
                <w:sz w:val="22"/>
              </w:rPr>
              <w:t>客户名称</w:t>
            </w:r>
          </w:p>
        </w:tc>
        <w:tc>
          <w:tcPr>
            <w:tcW w:w="1392"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51D54976">
            <w:pPr>
              <w:widowControl/>
              <w:jc w:val="center"/>
              <w:textAlignment w:val="center"/>
              <w:rPr>
                <w:rFonts w:ascii="宋体" w:hAnsi="宋体" w:cs="宋体"/>
                <w:color w:val="000000"/>
                <w:sz w:val="22"/>
              </w:rPr>
            </w:pPr>
            <w:r>
              <w:rPr>
                <w:rFonts w:hint="eastAsia" w:ascii="宋体" w:hAnsi="宋体" w:cs="宋体"/>
                <w:color w:val="000000"/>
                <w:kern w:val="0"/>
                <w:sz w:val="22"/>
              </w:rPr>
              <w:t>年初账面余额</w:t>
            </w:r>
          </w:p>
        </w:tc>
        <w:tc>
          <w:tcPr>
            <w:tcW w:w="1350"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575F3CFC">
            <w:pPr>
              <w:widowControl/>
              <w:jc w:val="center"/>
              <w:textAlignment w:val="center"/>
              <w:rPr>
                <w:rFonts w:ascii="宋体" w:hAnsi="宋体" w:cs="宋体"/>
                <w:color w:val="000000"/>
                <w:sz w:val="22"/>
              </w:rPr>
            </w:pPr>
            <w:r>
              <w:rPr>
                <w:rFonts w:hint="eastAsia" w:ascii="宋体" w:hAnsi="宋体" w:cs="宋体"/>
                <w:color w:val="000000"/>
                <w:kern w:val="0"/>
                <w:sz w:val="22"/>
              </w:rPr>
              <w:t>年末账面余额</w:t>
            </w:r>
          </w:p>
        </w:tc>
        <w:tc>
          <w:tcPr>
            <w:tcW w:w="78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3D1D4A3">
            <w:pPr>
              <w:widowControl/>
              <w:jc w:val="center"/>
              <w:textAlignment w:val="center"/>
              <w:rPr>
                <w:rFonts w:ascii="宋体" w:hAnsi="宋体" w:cs="宋体"/>
                <w:color w:val="000000"/>
                <w:sz w:val="22"/>
              </w:rPr>
            </w:pPr>
            <w:r>
              <w:rPr>
                <w:rFonts w:hint="eastAsia" w:ascii="宋体" w:hAnsi="宋体" w:cs="宋体"/>
                <w:color w:val="000000"/>
                <w:kern w:val="0"/>
                <w:sz w:val="22"/>
              </w:rPr>
              <w:t>欠款时间</w:t>
            </w:r>
          </w:p>
        </w:tc>
        <w:tc>
          <w:tcPr>
            <w:tcW w:w="782"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14:paraId="49C9B863">
            <w:pPr>
              <w:widowControl/>
              <w:jc w:val="center"/>
              <w:textAlignment w:val="center"/>
              <w:rPr>
                <w:rFonts w:ascii="宋体" w:hAnsi="宋体" w:cs="宋体"/>
                <w:color w:val="000000"/>
                <w:sz w:val="22"/>
              </w:rPr>
            </w:pPr>
            <w:r>
              <w:rPr>
                <w:rFonts w:hint="eastAsia" w:ascii="宋体" w:hAnsi="宋体" w:cs="宋体"/>
                <w:color w:val="000000"/>
                <w:kern w:val="0"/>
                <w:sz w:val="22"/>
              </w:rPr>
              <w:t>欠款原因</w:t>
            </w:r>
          </w:p>
        </w:tc>
      </w:tr>
      <w:tr w14:paraId="1284CA52">
        <w:tblPrEx>
          <w:tblCellMar>
            <w:top w:w="15" w:type="dxa"/>
            <w:left w:w="15" w:type="dxa"/>
            <w:bottom w:w="15" w:type="dxa"/>
            <w:right w:w="15" w:type="dxa"/>
          </w:tblCellMar>
        </w:tblPrEx>
        <w:trPr>
          <w:trHeight w:val="450" w:hRule="atLeast"/>
          <w:jc w:val="center"/>
        </w:trPr>
        <w:tc>
          <w:tcPr>
            <w:tcW w:w="695"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14:paraId="778523A6">
            <w:pPr>
              <w:jc w:val="center"/>
              <w:rPr>
                <w:rFonts w:ascii="宋体" w:hAnsi="宋体" w:cs="宋体"/>
                <w:color w:val="000000"/>
                <w:sz w:val="22"/>
              </w:rPr>
            </w:pP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3F790">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242C3">
            <w:pPr>
              <w:widowControl/>
              <w:jc w:val="center"/>
              <w:textAlignment w:val="center"/>
              <w:rPr>
                <w:rFonts w:ascii="宋体" w:hAnsi="宋体" w:cs="宋体"/>
                <w:color w:val="000000"/>
                <w:sz w:val="22"/>
              </w:rPr>
            </w:pPr>
            <w:r>
              <w:rPr>
                <w:rFonts w:hint="eastAsia" w:ascii="宋体" w:hAnsi="宋体" w:cs="宋体"/>
                <w:color w:val="000000"/>
                <w:kern w:val="0"/>
                <w:sz w:val="22"/>
              </w:rPr>
              <w:t>占预付账款总额的比例</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61F2D">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F75CA">
            <w:pPr>
              <w:widowControl/>
              <w:jc w:val="center"/>
              <w:textAlignment w:val="center"/>
              <w:rPr>
                <w:rFonts w:ascii="宋体" w:hAnsi="宋体" w:cs="宋体"/>
                <w:color w:val="000000"/>
                <w:sz w:val="22"/>
              </w:rPr>
            </w:pPr>
            <w:r>
              <w:rPr>
                <w:rFonts w:hint="eastAsia" w:ascii="宋体" w:hAnsi="宋体" w:cs="宋体"/>
                <w:color w:val="000000"/>
                <w:kern w:val="0"/>
                <w:sz w:val="22"/>
              </w:rPr>
              <w:t>占预付账款总额的比例</w:t>
            </w:r>
          </w:p>
        </w:tc>
        <w:tc>
          <w:tcPr>
            <w:tcW w:w="78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14:paraId="3E1BEDA0">
            <w:pPr>
              <w:jc w:val="center"/>
              <w:rPr>
                <w:rFonts w:ascii="宋体" w:hAnsi="宋体" w:cs="宋体"/>
                <w:color w:val="000000"/>
                <w:sz w:val="22"/>
              </w:rPr>
            </w:pPr>
          </w:p>
        </w:tc>
        <w:tc>
          <w:tcPr>
            <w:tcW w:w="782"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14:paraId="796122EC">
            <w:pPr>
              <w:jc w:val="center"/>
              <w:rPr>
                <w:rFonts w:ascii="宋体" w:hAnsi="宋体" w:cs="宋体"/>
                <w:color w:val="000000"/>
                <w:sz w:val="22"/>
              </w:rPr>
            </w:pPr>
          </w:p>
        </w:tc>
      </w:tr>
      <w:tr w14:paraId="1C0FB6DD">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633128DB">
            <w:pPr>
              <w:shd w:val="clear" w:color="auto" w:fill="FFFFFF"/>
              <w:rPr>
                <w:color w:val="000000"/>
                <w:sz w:val="22"/>
                <w:szCs w:val="22"/>
              </w:rPr>
            </w:pPr>
            <w:r>
              <w:rPr>
                <w:rFonts w:hint="eastAsia" w:ascii="宋体" w:hAnsi="宋体" w:cs="宋体"/>
                <w:color w:val="000000"/>
                <w:sz w:val="22"/>
                <w:szCs w:val="22"/>
              </w:rPr>
              <w:t>无</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15EC3">
            <w:pPr>
              <w:jc w:val="center"/>
              <w:rPr>
                <w:rFonts w:ascii="宋体" w:hAnsi="宋体" w:cs="宋体"/>
                <w:color w:val="000000"/>
                <w:sz w:val="22"/>
              </w:rPr>
            </w:pPr>
            <w:r>
              <w:rPr>
                <w:rFonts w:hint="eastAsia" w:ascii="宋体" w:hAnsi="宋体" w:cs="宋体"/>
                <w:color w:val="000000"/>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50E1E">
            <w:pPr>
              <w:jc w:val="center"/>
              <w:rPr>
                <w:rFonts w:ascii="宋体" w:hAnsi="宋体" w:cs="宋体"/>
                <w:color w:val="000000"/>
                <w:sz w:val="22"/>
              </w:rPr>
            </w:pPr>
            <w:r>
              <w:rPr>
                <w:rFonts w:hint="eastAsia" w:ascii="宋体" w:hAnsi="宋体" w:cs="宋体"/>
                <w:color w:val="000000"/>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C3ECB">
            <w:pPr>
              <w:jc w:val="center"/>
              <w:rPr>
                <w:rFonts w:ascii="宋体" w:hAnsi="宋体" w:cs="宋体"/>
                <w:color w:val="000000"/>
                <w:sz w:val="22"/>
              </w:rPr>
            </w:pPr>
            <w:r>
              <w:rPr>
                <w:rFonts w:hint="eastAsia" w:ascii="宋体" w:hAnsi="宋体" w:cs="宋体"/>
                <w:color w:val="000000"/>
                <w:sz w:val="22"/>
              </w:rPr>
              <w:t>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A143B">
            <w:pPr>
              <w:jc w:val="center"/>
              <w:rPr>
                <w:rFonts w:ascii="宋体" w:hAnsi="宋体" w:cs="宋体"/>
                <w:color w:val="000000"/>
                <w:sz w:val="22"/>
              </w:rPr>
            </w:pPr>
            <w:r>
              <w:rPr>
                <w:rFonts w:hint="eastAsia" w:ascii="宋体" w:hAnsi="宋体" w:cs="宋体"/>
                <w:color w:val="000000"/>
                <w:sz w:val="22"/>
              </w:rPr>
              <w:t>0</w:t>
            </w:r>
          </w:p>
        </w:tc>
        <w:tc>
          <w:tcPr>
            <w:tcW w:w="7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BA395">
            <w:pPr>
              <w:jc w:val="center"/>
              <w:rPr>
                <w:rFonts w:ascii="宋体" w:hAnsi="宋体" w:cs="宋体"/>
                <w:color w:val="000000"/>
                <w:sz w:val="22"/>
              </w:rPr>
            </w:pPr>
            <w:r>
              <w:rPr>
                <w:rFonts w:hint="eastAsia" w:ascii="宋体" w:hAnsi="宋体" w:cs="宋体"/>
                <w:color w:val="000000"/>
                <w:sz w:val="22"/>
              </w:rPr>
              <w:t>0</w:t>
            </w:r>
          </w:p>
        </w:tc>
        <w:tc>
          <w:tcPr>
            <w:tcW w:w="782"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54D5663A">
            <w:pPr>
              <w:jc w:val="center"/>
              <w:rPr>
                <w:rFonts w:ascii="宋体" w:hAnsi="宋体" w:cs="宋体"/>
                <w:color w:val="000000"/>
                <w:sz w:val="22"/>
              </w:rPr>
            </w:pPr>
            <w:r>
              <w:rPr>
                <w:rFonts w:hint="eastAsia" w:ascii="宋体" w:hAnsi="宋体" w:cs="宋体"/>
                <w:color w:val="000000"/>
                <w:sz w:val="22"/>
              </w:rPr>
              <w:t>0</w:t>
            </w:r>
          </w:p>
        </w:tc>
      </w:tr>
      <w:tr w14:paraId="6ACBB8B5">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05E5C985">
            <w:pPr>
              <w:widowControl/>
              <w:jc w:val="center"/>
              <w:textAlignment w:val="center"/>
              <w:rPr>
                <w:rFonts w:ascii="宋体" w:hAnsi="宋体" w:cs="宋体"/>
                <w:color w:val="000000"/>
                <w:sz w:val="22"/>
              </w:rPr>
            </w:pPr>
            <w:r>
              <w:rPr>
                <w:rFonts w:hint="eastAsia" w:ascii="宋体" w:hAnsi="宋体" w:cs="宋体"/>
                <w:color w:val="000000"/>
                <w:kern w:val="0"/>
                <w:sz w:val="22"/>
              </w:rPr>
              <w:t>合 计</w:t>
            </w:r>
          </w:p>
        </w:tc>
        <w:tc>
          <w:tcPr>
            <w:tcW w:w="66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BD02BC3">
            <w:pPr>
              <w:shd w:val="clear" w:color="auto" w:fill="FFFFFF"/>
              <w:rPr>
                <w:color w:val="000000"/>
                <w:sz w:val="22"/>
                <w:szCs w:val="22"/>
              </w:rPr>
            </w:pP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6DC72046">
            <w:pPr>
              <w:widowControl/>
              <w:jc w:val="center"/>
              <w:textAlignment w:val="center"/>
              <w:rPr>
                <w:rFonts w:ascii="宋体" w:hAnsi="宋体" w:cs="宋体"/>
                <w:color w:val="000000"/>
                <w:sz w:val="22"/>
              </w:rPr>
            </w:pPr>
            <w:r>
              <w:rPr>
                <w:rFonts w:hint="eastAsia" w:ascii="宋体" w:hAnsi="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71B3245E">
            <w:pPr>
              <w:shd w:val="clear" w:color="auto" w:fill="FFFFFF"/>
              <w:rPr>
                <w:color w:val="000000"/>
                <w:sz w:val="22"/>
                <w:szCs w:val="22"/>
              </w:rPr>
            </w:pP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712088E4">
            <w:pPr>
              <w:widowControl/>
              <w:jc w:val="center"/>
              <w:textAlignment w:val="center"/>
              <w:rPr>
                <w:rFonts w:ascii="宋体" w:hAnsi="宋体" w:cs="宋体"/>
                <w:color w:val="000000"/>
                <w:sz w:val="22"/>
              </w:rPr>
            </w:pPr>
            <w:r>
              <w:rPr>
                <w:rFonts w:hint="eastAsia" w:ascii="宋体" w:hAnsi="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ED6E83F">
            <w:pPr>
              <w:widowControl/>
              <w:jc w:val="center"/>
              <w:textAlignment w:val="center"/>
              <w:rPr>
                <w:rFonts w:ascii="宋体" w:hAnsi="宋体" w:cs="宋体"/>
                <w:color w:val="000000"/>
                <w:sz w:val="22"/>
              </w:rPr>
            </w:pPr>
            <w:r>
              <w:rPr>
                <w:rFonts w:hint="eastAsia" w:ascii="宋体" w:hAnsi="宋体" w:cs="宋体"/>
                <w:color w:val="000000"/>
                <w:kern w:val="0"/>
                <w:sz w:val="22"/>
              </w:rPr>
              <w:t>――</w:t>
            </w:r>
          </w:p>
        </w:tc>
        <w:tc>
          <w:tcPr>
            <w:tcW w:w="782"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3F389B6F">
            <w:pPr>
              <w:widowControl/>
              <w:jc w:val="center"/>
              <w:textAlignment w:val="center"/>
              <w:rPr>
                <w:rFonts w:ascii="宋体" w:hAnsi="宋体" w:cs="宋体"/>
                <w:color w:val="000000"/>
                <w:sz w:val="22"/>
              </w:rPr>
            </w:pPr>
            <w:r>
              <w:rPr>
                <w:rFonts w:hint="eastAsia" w:ascii="宋体" w:hAnsi="宋体" w:cs="宋体"/>
                <w:color w:val="000000"/>
                <w:kern w:val="0"/>
                <w:sz w:val="22"/>
              </w:rPr>
              <w:t>――</w:t>
            </w:r>
          </w:p>
        </w:tc>
      </w:tr>
    </w:tbl>
    <w:p w14:paraId="2A6BE5F5">
      <w:pPr>
        <w:rPr>
          <w:rFonts w:ascii="宋体" w:hAnsi="宋体"/>
          <w:sz w:val="22"/>
        </w:rPr>
      </w:pPr>
    </w:p>
    <w:p w14:paraId="5AAE0676">
      <w:pPr>
        <w:spacing w:line="360" w:lineRule="auto"/>
        <w:outlineLvl w:val="0"/>
        <w:rPr>
          <w:rFonts w:ascii="宋体" w:hAnsi="宋体"/>
          <w:b/>
          <w:color w:val="000000"/>
          <w:sz w:val="24"/>
        </w:rPr>
      </w:pPr>
      <w:r>
        <w:rPr>
          <w:rFonts w:hint="eastAsia" w:ascii="宋体" w:hAnsi="宋体"/>
          <w:b/>
          <w:bCs/>
          <w:color w:val="000000"/>
          <w:sz w:val="24"/>
        </w:rPr>
        <w:t>（十</w:t>
      </w:r>
      <w:r>
        <w:rPr>
          <w:rFonts w:hint="eastAsia" w:ascii="宋体" w:hAnsi="宋体" w:cs="宋体"/>
          <w:b/>
          <w:color w:val="000000"/>
          <w:kern w:val="0"/>
          <w:sz w:val="24"/>
        </w:rPr>
        <w:t xml:space="preserve">三）应付款项 </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14:paraId="6462EB01">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auto" w:sz="4" w:space="0"/>
              <w:right w:val="single" w:color="000000" w:sz="4" w:space="0"/>
            </w:tcBorders>
            <w:shd w:val="clear" w:color="auto" w:fill="FFFFFF"/>
            <w:vAlign w:val="center"/>
          </w:tcPr>
          <w:p w14:paraId="098E37DE">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67" w:type="pct"/>
            <w:tcBorders>
              <w:top w:val="single" w:color="000000" w:sz="12" w:space="0"/>
              <w:left w:val="single" w:color="000000" w:sz="4" w:space="0"/>
              <w:bottom w:val="single" w:color="auto" w:sz="4" w:space="0"/>
              <w:right w:val="single" w:color="000000" w:sz="4" w:space="0"/>
            </w:tcBorders>
            <w:shd w:val="clear" w:color="auto" w:fill="FFFFFF"/>
            <w:vAlign w:val="center"/>
          </w:tcPr>
          <w:p w14:paraId="4C83FD32">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43DF6AE9">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67855512">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本年减少额</w:t>
            </w:r>
          </w:p>
        </w:tc>
        <w:tc>
          <w:tcPr>
            <w:tcW w:w="1067" w:type="pct"/>
            <w:tcBorders>
              <w:top w:val="single" w:color="000000" w:sz="12" w:space="0"/>
              <w:left w:val="single" w:color="000000" w:sz="4" w:space="0"/>
              <w:bottom w:val="single" w:color="000000" w:sz="4" w:space="0"/>
              <w:right w:val="single" w:color="000000" w:sz="12" w:space="0"/>
            </w:tcBorders>
            <w:shd w:val="clear" w:color="auto" w:fill="FFFFFF"/>
            <w:vAlign w:val="center"/>
          </w:tcPr>
          <w:p w14:paraId="069B9A3F">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年末账面余额</w:t>
            </w:r>
          </w:p>
        </w:tc>
      </w:tr>
      <w:tr w14:paraId="7EB52C13">
        <w:tblPrEx>
          <w:tblCellMar>
            <w:top w:w="15" w:type="dxa"/>
            <w:left w:w="15" w:type="dxa"/>
            <w:bottom w:w="15" w:type="dxa"/>
            <w:right w:w="15" w:type="dxa"/>
          </w:tblCellMar>
        </w:tblPrEx>
        <w:trPr>
          <w:trHeight w:val="450" w:hRule="atLeast"/>
          <w:jc w:val="center"/>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14:paraId="000BBCE9">
            <w:pPr>
              <w:jc w:val="center"/>
              <w:rPr>
                <w:rFonts w:ascii="宋体" w:hAnsi="宋体" w:cs="宋体"/>
                <w:color w:val="000000"/>
                <w:sz w:val="22"/>
              </w:rPr>
            </w:pPr>
            <w:r>
              <w:rPr>
                <w:rFonts w:ascii="宋体" w:hAnsi="宋体" w:cs="宋体"/>
                <w:color w:val="000000"/>
                <w:sz w:val="22"/>
              </w:rPr>
              <w:t>无</w:t>
            </w:r>
          </w:p>
        </w:tc>
        <w:tc>
          <w:tcPr>
            <w:tcW w:w="1067"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F0D60DC">
            <w:pPr>
              <w:jc w:val="center"/>
              <w:rPr>
                <w:rFonts w:ascii="宋体" w:hAnsi="宋体" w:cs="宋体"/>
                <w:color w:val="000000"/>
                <w:sz w:val="22"/>
              </w:rPr>
            </w:pPr>
            <w:r>
              <w:rPr>
                <w:rFonts w:hint="eastAsia" w:ascii="宋体" w:hAnsi="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DA8CE">
            <w:pPr>
              <w:jc w:val="center"/>
              <w:rPr>
                <w:rFonts w:ascii="宋体" w:hAnsi="宋体" w:cs="宋体"/>
                <w:color w:val="000000"/>
                <w:sz w:val="22"/>
              </w:rPr>
            </w:pPr>
            <w:r>
              <w:rPr>
                <w:rFonts w:hint="eastAsia" w:ascii="宋体" w:hAnsi="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49C26">
            <w:pPr>
              <w:jc w:val="center"/>
              <w:rPr>
                <w:rFonts w:ascii="宋体" w:hAnsi="宋体" w:cs="宋体"/>
                <w:color w:val="000000"/>
                <w:sz w:val="22"/>
              </w:rPr>
            </w:pPr>
            <w:r>
              <w:rPr>
                <w:rFonts w:hint="eastAsia" w:ascii="宋体" w:hAnsi="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708ECFFD">
            <w:pPr>
              <w:jc w:val="center"/>
              <w:rPr>
                <w:rFonts w:ascii="宋体" w:hAnsi="宋体" w:cs="宋体"/>
                <w:color w:val="000000"/>
                <w:sz w:val="22"/>
              </w:rPr>
            </w:pPr>
            <w:r>
              <w:rPr>
                <w:rFonts w:hint="eastAsia" w:ascii="宋体" w:hAnsi="宋体" w:cs="宋体"/>
                <w:color w:val="000000"/>
                <w:sz w:val="22"/>
              </w:rPr>
              <w:t>0</w:t>
            </w:r>
          </w:p>
        </w:tc>
      </w:tr>
      <w:tr w14:paraId="47003822">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1DE1B7D6">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67"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95D9AFD">
            <w:pPr>
              <w:widowControl/>
              <w:jc w:val="center"/>
              <w:textAlignment w:val="center"/>
              <w:rPr>
                <w:rFonts w:ascii="宋体" w:hAnsi="宋体" w:cs="宋体"/>
                <w:color w:val="000000"/>
                <w:sz w:val="22"/>
              </w:rPr>
            </w:pP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25CD65FA">
            <w:pPr>
              <w:widowControl/>
              <w:jc w:val="center"/>
              <w:textAlignment w:val="center"/>
              <w:rPr>
                <w:rFonts w:ascii="宋体" w:hAnsi="宋体" w:cs="宋体"/>
                <w:color w:val="000000"/>
                <w:sz w:val="22"/>
              </w:rPr>
            </w:pP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57688375">
            <w:pPr>
              <w:widowControl/>
              <w:jc w:val="center"/>
              <w:textAlignment w:val="center"/>
              <w:rPr>
                <w:rFonts w:ascii="宋体" w:hAnsi="宋体" w:cs="宋体"/>
                <w:color w:val="000000"/>
                <w:sz w:val="22"/>
              </w:rPr>
            </w:pPr>
          </w:p>
        </w:tc>
        <w:tc>
          <w:tcPr>
            <w:tcW w:w="1067"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11E63BA6">
            <w:pPr>
              <w:widowControl/>
              <w:jc w:val="center"/>
              <w:textAlignment w:val="center"/>
              <w:rPr>
                <w:rFonts w:ascii="宋体" w:hAnsi="宋体" w:cs="宋体"/>
                <w:color w:val="000000"/>
                <w:sz w:val="22"/>
              </w:rPr>
            </w:pPr>
          </w:p>
        </w:tc>
      </w:tr>
    </w:tbl>
    <w:p w14:paraId="2B5C211C">
      <w:pPr>
        <w:spacing w:before="156" w:beforeLines="50"/>
        <w:rPr>
          <w:rFonts w:ascii="宋体" w:hAnsi="宋体"/>
          <w:bCs/>
          <w:color w:val="000000"/>
          <w:sz w:val="22"/>
        </w:rPr>
      </w:pPr>
    </w:p>
    <w:p w14:paraId="52E1A399">
      <w:pPr>
        <w:spacing w:before="156" w:beforeLines="50"/>
        <w:outlineLvl w:val="0"/>
        <w:rPr>
          <w:rFonts w:ascii="宋体" w:hAnsi="宋体"/>
          <w:b/>
          <w:bCs/>
          <w:color w:val="000000"/>
          <w:sz w:val="22"/>
        </w:rPr>
      </w:pPr>
      <w:r>
        <w:rPr>
          <w:rFonts w:hint="eastAsia" w:ascii="宋体" w:hAnsi="宋体"/>
          <w:b/>
          <w:bCs/>
          <w:color w:val="000000"/>
          <w:sz w:val="22"/>
        </w:rPr>
        <w:t>（十四）预收账款</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14:paraId="3F55F45D">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14:paraId="5B6A61D5">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67"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078E0277">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009AEC20">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4D85560A">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本年减少额</w:t>
            </w:r>
          </w:p>
        </w:tc>
        <w:tc>
          <w:tcPr>
            <w:tcW w:w="1067" w:type="pct"/>
            <w:tcBorders>
              <w:top w:val="single" w:color="auto" w:sz="12" w:space="0"/>
              <w:left w:val="single" w:color="000000" w:sz="4" w:space="0"/>
              <w:bottom w:val="single" w:color="000000" w:sz="4" w:space="0"/>
              <w:right w:val="single" w:color="000000" w:sz="12" w:space="0"/>
            </w:tcBorders>
            <w:shd w:val="clear" w:color="auto" w:fill="FFFFFF"/>
            <w:vAlign w:val="center"/>
          </w:tcPr>
          <w:p w14:paraId="7C0221FD">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年末账面余额</w:t>
            </w:r>
          </w:p>
        </w:tc>
      </w:tr>
      <w:tr w14:paraId="16395042">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1F5400FC">
            <w:pPr>
              <w:jc w:val="center"/>
              <w:rPr>
                <w:rFonts w:ascii="宋体" w:hAnsi="宋体" w:cs="宋体"/>
                <w:color w:val="000000"/>
                <w:sz w:val="22"/>
              </w:rPr>
            </w:pPr>
            <w:r>
              <w:rPr>
                <w:rFonts w:hint="eastAsia" w:ascii="宋体" w:hAnsi="宋体" w:cs="宋体"/>
                <w:color w:val="000000"/>
                <w:sz w:val="22"/>
              </w:rPr>
              <w:t>无</w:t>
            </w:r>
          </w:p>
        </w:tc>
        <w:tc>
          <w:tcPr>
            <w:tcW w:w="10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5A21E">
            <w:pPr>
              <w:jc w:val="center"/>
              <w:rPr>
                <w:rFonts w:ascii="宋体" w:hAnsi="宋体" w:cs="宋体"/>
                <w:color w:val="000000"/>
                <w:sz w:val="22"/>
              </w:rPr>
            </w:pPr>
            <w:r>
              <w:rPr>
                <w:rFonts w:hint="eastAsia" w:ascii="宋体" w:hAnsi="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70E2F">
            <w:pPr>
              <w:jc w:val="center"/>
              <w:rPr>
                <w:rFonts w:ascii="宋体" w:hAnsi="宋体" w:cs="宋体"/>
                <w:color w:val="000000"/>
                <w:sz w:val="22"/>
              </w:rPr>
            </w:pPr>
            <w:r>
              <w:rPr>
                <w:rFonts w:hint="eastAsia" w:ascii="宋体" w:hAnsi="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BF8AC">
            <w:pPr>
              <w:jc w:val="center"/>
              <w:rPr>
                <w:rFonts w:ascii="宋体" w:hAnsi="宋体" w:cs="宋体"/>
                <w:color w:val="000000"/>
                <w:sz w:val="22"/>
              </w:rPr>
            </w:pPr>
            <w:r>
              <w:rPr>
                <w:rFonts w:hint="eastAsia" w:ascii="宋体" w:hAnsi="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471A6392">
            <w:pPr>
              <w:jc w:val="center"/>
              <w:rPr>
                <w:rFonts w:ascii="宋体" w:hAnsi="宋体" w:cs="宋体"/>
                <w:color w:val="000000"/>
                <w:sz w:val="22"/>
              </w:rPr>
            </w:pPr>
            <w:r>
              <w:rPr>
                <w:rFonts w:hint="eastAsia" w:ascii="宋体" w:hAnsi="宋体" w:cs="宋体"/>
                <w:color w:val="000000"/>
                <w:sz w:val="22"/>
              </w:rPr>
              <w:t>0</w:t>
            </w:r>
          </w:p>
        </w:tc>
      </w:tr>
      <w:tr w14:paraId="7C71913C">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08417F05">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67"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07C306C0">
            <w:pPr>
              <w:widowControl/>
              <w:jc w:val="center"/>
              <w:textAlignment w:val="center"/>
              <w:rPr>
                <w:rFonts w:ascii="宋体" w:hAnsi="宋体" w:cs="宋体"/>
                <w:color w:val="000000"/>
                <w:sz w:val="22"/>
              </w:rPr>
            </w:pP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5280BC4E">
            <w:pPr>
              <w:widowControl/>
              <w:jc w:val="center"/>
              <w:textAlignment w:val="center"/>
              <w:rPr>
                <w:rFonts w:ascii="宋体" w:hAnsi="宋体" w:cs="宋体"/>
                <w:color w:val="000000"/>
                <w:sz w:val="22"/>
              </w:rPr>
            </w:pP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4A6D4E2A">
            <w:pPr>
              <w:widowControl/>
              <w:jc w:val="center"/>
              <w:textAlignment w:val="center"/>
              <w:rPr>
                <w:rFonts w:ascii="宋体" w:hAnsi="宋体" w:cs="宋体"/>
                <w:color w:val="000000"/>
                <w:sz w:val="22"/>
              </w:rPr>
            </w:pPr>
          </w:p>
        </w:tc>
        <w:tc>
          <w:tcPr>
            <w:tcW w:w="1067"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7406042A">
            <w:pPr>
              <w:widowControl/>
              <w:jc w:val="center"/>
              <w:textAlignment w:val="center"/>
              <w:rPr>
                <w:rFonts w:ascii="宋体" w:hAnsi="宋体" w:cs="宋体"/>
                <w:color w:val="000000"/>
                <w:sz w:val="22"/>
              </w:rPr>
            </w:pPr>
          </w:p>
        </w:tc>
      </w:tr>
    </w:tbl>
    <w:p w14:paraId="3CD8837F">
      <w:pPr>
        <w:rPr>
          <w:rFonts w:ascii="宋体" w:hAnsi="宋体"/>
          <w:sz w:val="22"/>
        </w:rPr>
      </w:pPr>
    </w:p>
    <w:p w14:paraId="673584C3">
      <w:pPr>
        <w:spacing w:line="560" w:lineRule="exact"/>
        <w:jc w:val="center"/>
        <w:rPr>
          <w:rFonts w:ascii="宋体" w:hAnsi="宋体"/>
          <w:sz w:val="22"/>
          <w:szCs w:val="22"/>
        </w:rPr>
      </w:pPr>
    </w:p>
    <w:p w14:paraId="7358C54F">
      <w:pPr>
        <w:spacing w:line="560" w:lineRule="exact"/>
        <w:jc w:val="center"/>
        <w:rPr>
          <w:rFonts w:ascii="宋体" w:hAnsi="宋体"/>
          <w:b/>
          <w:sz w:val="28"/>
          <w:szCs w:val="28"/>
        </w:rPr>
      </w:pPr>
      <w:r>
        <w:rPr>
          <w:rFonts w:hint="eastAsia" w:ascii="宋体" w:hAnsi="宋体"/>
          <w:b/>
          <w:sz w:val="28"/>
          <w:szCs w:val="28"/>
        </w:rPr>
        <w:t>(十五)工作总结</w:t>
      </w:r>
    </w:p>
    <w:p w14:paraId="04423560">
      <w:pPr>
        <w:rPr>
          <w:sz w:val="22"/>
          <w:szCs w:val="22"/>
        </w:rPr>
      </w:pPr>
    </w:p>
    <w:tbl>
      <w:tblPr>
        <w:tblStyle w:val="14"/>
        <w:tblW w:w="4870" w:type="pct"/>
        <w:tblInd w:w="137" w:type="dxa"/>
        <w:tblLayout w:type="autofit"/>
        <w:tblCellMar>
          <w:top w:w="0" w:type="dxa"/>
          <w:left w:w="108" w:type="dxa"/>
          <w:bottom w:w="0" w:type="dxa"/>
          <w:right w:w="108" w:type="dxa"/>
        </w:tblCellMar>
      </w:tblPr>
      <w:tblGrid>
        <w:gridCol w:w="8300"/>
      </w:tblGrid>
      <w:tr w14:paraId="613CD006">
        <w:tblPrEx>
          <w:tblCellMar>
            <w:top w:w="0" w:type="dxa"/>
            <w:left w:w="108" w:type="dxa"/>
            <w:bottom w:w="0" w:type="dxa"/>
            <w:right w:w="108" w:type="dxa"/>
          </w:tblCellMar>
        </w:tblPrEx>
        <w:trPr>
          <w:trHeight w:val="70" w:hRule="atLeast"/>
        </w:trPr>
        <w:tc>
          <w:tcPr>
            <w:tcW w:w="5000" w:type="pct"/>
            <w:tcBorders>
              <w:top w:val="single" w:color="auto" w:sz="4" w:space="0"/>
              <w:left w:val="single" w:color="auto" w:sz="4" w:space="0"/>
              <w:bottom w:val="nil"/>
              <w:right w:val="single" w:color="auto" w:sz="4" w:space="0"/>
            </w:tcBorders>
          </w:tcPr>
          <w:p w14:paraId="09088567">
            <w:pPr>
              <w:shd w:val="clear" w:color="auto" w:fill="FFFFFF"/>
              <w:rPr>
                <w:bCs/>
                <w:color w:val="000000"/>
                <w:sz w:val="22"/>
                <w:szCs w:val="22"/>
              </w:rPr>
            </w:pPr>
            <w:r>
              <w:rPr>
                <w:rFonts w:hint="eastAsia"/>
                <w:sz w:val="22"/>
                <w:szCs w:val="22"/>
              </w:rPr>
              <w:t>用文字描述基金会本年度的成绩和不足：</w:t>
            </w:r>
          </w:p>
        </w:tc>
      </w:tr>
      <w:tr w14:paraId="23774906">
        <w:tblPrEx>
          <w:tblCellMar>
            <w:top w:w="0" w:type="dxa"/>
            <w:left w:w="108" w:type="dxa"/>
            <w:bottom w:w="0" w:type="dxa"/>
            <w:right w:w="108" w:type="dxa"/>
          </w:tblCellMar>
        </w:tblPrEx>
        <w:trPr>
          <w:trHeight w:val="3877" w:hRule="atLeast"/>
        </w:trPr>
        <w:tc>
          <w:tcPr>
            <w:tcW w:w="5000" w:type="pct"/>
            <w:tcBorders>
              <w:top w:val="nil"/>
              <w:left w:val="single" w:color="auto" w:sz="4" w:space="0"/>
              <w:bottom w:val="single" w:color="auto" w:sz="4" w:space="0"/>
              <w:right w:val="single" w:color="auto" w:sz="4" w:space="0"/>
            </w:tcBorders>
          </w:tcPr>
          <w:p w14:paraId="200A8641">
            <w:pPr>
              <w:shd w:val="clear" w:color="auto" w:fill="FFFFFF"/>
              <w:rPr>
                <w:sz w:val="22"/>
                <w:szCs w:val="22"/>
              </w:rPr>
            </w:pPr>
            <w:r>
              <w:rPr>
                <w:rFonts w:hint="eastAsia"/>
                <w:bCs/>
                <w:color w:val="000000"/>
                <w:sz w:val="22"/>
                <w:szCs w:val="22"/>
              </w:rPr>
              <w:t>因各方面原因未在2019年及时开展工作，未积极参与到习近平总书记提出的脱贫攻坚战的方针当中深表遗憾，本基金会会在2020年积极响应党的领导方针，积极开展工作，完成各项目标，共同创造美好的明天。</w:t>
            </w:r>
          </w:p>
        </w:tc>
      </w:tr>
    </w:tbl>
    <w:p w14:paraId="4679000F">
      <w:pPr>
        <w:rPr>
          <w:sz w:val="22"/>
          <w:szCs w:val="22"/>
        </w:rPr>
      </w:pPr>
    </w:p>
    <w:p w14:paraId="54748116">
      <w:pPr>
        <w:spacing w:line="360" w:lineRule="auto"/>
        <w:jc w:val="left"/>
        <w:rPr>
          <w:rFonts w:ascii="宋体" w:hAnsi="宋体"/>
          <w:b/>
          <w:szCs w:val="21"/>
        </w:rPr>
      </w:pPr>
      <w:r>
        <w:rPr>
          <w:rFonts w:hint="eastAsia" w:ascii="宋体" w:hAnsi="宋体"/>
          <w:b/>
          <w:szCs w:val="21"/>
        </w:rPr>
        <w:t>四、财务会计报告</w:t>
      </w:r>
    </w:p>
    <w:p w14:paraId="30A96B11">
      <w:pPr>
        <w:spacing w:line="360" w:lineRule="auto"/>
        <w:jc w:val="center"/>
        <w:outlineLvl w:val="0"/>
        <w:rPr>
          <w:rFonts w:ascii="宋体" w:hAnsi="宋体"/>
          <w:b/>
          <w:szCs w:val="21"/>
        </w:rPr>
      </w:pPr>
      <w:r>
        <w:rPr>
          <w:rFonts w:hint="eastAsia" w:ascii="宋体" w:hAnsi="宋体"/>
          <w:b/>
          <w:szCs w:val="21"/>
        </w:rPr>
        <w:t>（一）资产负债表</w:t>
      </w:r>
    </w:p>
    <w:p w14:paraId="4F857DA1">
      <w:pPr>
        <w:spacing w:line="360" w:lineRule="auto"/>
        <w:rPr>
          <w:rFonts w:ascii="宋体" w:hAnsi="宋体"/>
          <w:sz w:val="22"/>
          <w:szCs w:val="22"/>
        </w:rPr>
      </w:pPr>
      <w:r>
        <w:rPr>
          <w:rFonts w:ascii="宋体" w:hAnsi="宋体" w:cs="宋体"/>
          <w:sz w:val="22"/>
        </w:rPr>
        <w:t>编制单位：北京赢鼎公益基金会                2019年12月31日           单位：人民币元</w:t>
      </w:r>
    </w:p>
    <w:tbl>
      <w:tblPr>
        <w:tblStyle w:val="14"/>
        <w:tblW w:w="9669" w:type="dxa"/>
        <w:tblInd w:w="3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579"/>
        <w:gridCol w:w="870"/>
        <w:gridCol w:w="870"/>
        <w:gridCol w:w="2550"/>
        <w:gridCol w:w="574"/>
        <w:gridCol w:w="870"/>
        <w:gridCol w:w="870"/>
      </w:tblGrid>
      <w:tr w14:paraId="664A7D2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auto" w:sz="12" w:space="0"/>
              <w:left w:val="single" w:color="auto" w:sz="4" w:space="0"/>
              <w:bottom w:val="single" w:color="000000" w:sz="6" w:space="0"/>
            </w:tcBorders>
          </w:tcPr>
          <w:p w14:paraId="64ABFA5F">
            <w:pPr>
              <w:autoSpaceDE w:val="0"/>
              <w:autoSpaceDN w:val="0"/>
              <w:adjustRightInd w:val="0"/>
              <w:spacing w:line="360" w:lineRule="exact"/>
              <w:jc w:val="center"/>
              <w:rPr>
                <w:rFonts w:ascii="宋体" w:hAnsi="宋体"/>
                <w:sz w:val="22"/>
                <w:szCs w:val="22"/>
              </w:rPr>
            </w:pPr>
            <w:r>
              <w:rPr>
                <w:rFonts w:hint="eastAsia" w:ascii="宋体" w:hAnsi="宋体"/>
                <w:sz w:val="22"/>
                <w:szCs w:val="22"/>
              </w:rPr>
              <w:t>资产</w:t>
            </w:r>
          </w:p>
        </w:tc>
        <w:tc>
          <w:tcPr>
            <w:tcW w:w="579" w:type="dxa"/>
            <w:tcBorders>
              <w:top w:val="single" w:color="auto" w:sz="12" w:space="0"/>
              <w:bottom w:val="single" w:color="000000" w:sz="6" w:space="0"/>
            </w:tcBorders>
          </w:tcPr>
          <w:p w14:paraId="726E2D03">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14:paraId="5EECC953">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12" w:space="0"/>
            </w:tcBorders>
          </w:tcPr>
          <w:p w14:paraId="4681C064">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c>
          <w:tcPr>
            <w:tcW w:w="2550" w:type="dxa"/>
            <w:tcBorders>
              <w:top w:val="single" w:color="auto" w:sz="12" w:space="0"/>
              <w:left w:val="single" w:color="auto" w:sz="12" w:space="0"/>
              <w:bottom w:val="single" w:color="000000" w:sz="6" w:space="0"/>
            </w:tcBorders>
          </w:tcPr>
          <w:p w14:paraId="31BE1BE1">
            <w:pPr>
              <w:autoSpaceDE w:val="0"/>
              <w:autoSpaceDN w:val="0"/>
              <w:adjustRightInd w:val="0"/>
              <w:spacing w:line="360" w:lineRule="exact"/>
              <w:jc w:val="center"/>
              <w:rPr>
                <w:rFonts w:ascii="宋体" w:hAnsi="宋体"/>
                <w:sz w:val="22"/>
                <w:szCs w:val="22"/>
              </w:rPr>
            </w:pPr>
            <w:r>
              <w:rPr>
                <w:rFonts w:hint="eastAsia" w:ascii="宋体" w:hAnsi="宋体"/>
                <w:sz w:val="22"/>
                <w:szCs w:val="22"/>
              </w:rPr>
              <w:t>负债和净资产</w:t>
            </w:r>
          </w:p>
        </w:tc>
        <w:tc>
          <w:tcPr>
            <w:tcW w:w="574" w:type="dxa"/>
            <w:tcBorders>
              <w:top w:val="single" w:color="auto" w:sz="12" w:space="0"/>
              <w:bottom w:val="single" w:color="000000" w:sz="6" w:space="0"/>
            </w:tcBorders>
          </w:tcPr>
          <w:p w14:paraId="6FE6C71E">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14:paraId="71441951">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4" w:space="0"/>
            </w:tcBorders>
          </w:tcPr>
          <w:p w14:paraId="0250147D">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r>
      <w:tr w14:paraId="4681B89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63ED240B">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w:t>
            </w:r>
          </w:p>
        </w:tc>
        <w:tc>
          <w:tcPr>
            <w:tcW w:w="579" w:type="dxa"/>
            <w:tcBorders>
              <w:top w:val="single" w:color="000000" w:sz="6" w:space="0"/>
              <w:bottom w:val="single" w:color="000000" w:sz="6" w:space="0"/>
            </w:tcBorders>
          </w:tcPr>
          <w:p w14:paraId="36C7031F">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14:paraId="67EC351F">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28C1DA97">
            <w:pPr>
              <w:autoSpaceDE w:val="0"/>
              <w:autoSpaceDN w:val="0"/>
              <w:adjustRightInd w:val="0"/>
              <w:spacing w:line="360" w:lineRule="exact"/>
              <w:jc w:val="righ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0BC0610E">
            <w:pPr>
              <w:autoSpaceDE w:val="0"/>
              <w:autoSpaceDN w:val="0"/>
              <w:adjustRightInd w:val="0"/>
              <w:spacing w:line="360" w:lineRule="exact"/>
              <w:rPr>
                <w:rFonts w:ascii="宋体" w:hAnsi="宋体"/>
                <w:sz w:val="22"/>
                <w:szCs w:val="22"/>
              </w:rPr>
            </w:pPr>
            <w:r>
              <w:rPr>
                <w:rFonts w:hint="eastAsia" w:ascii="宋体" w:hAnsi="宋体"/>
                <w:sz w:val="22"/>
                <w:szCs w:val="22"/>
              </w:rPr>
              <w:t>流动负债：</w:t>
            </w:r>
          </w:p>
        </w:tc>
        <w:tc>
          <w:tcPr>
            <w:tcW w:w="574" w:type="dxa"/>
            <w:tcBorders>
              <w:top w:val="single" w:color="000000" w:sz="6" w:space="0"/>
              <w:bottom w:val="single" w:color="000000" w:sz="6" w:space="0"/>
            </w:tcBorders>
          </w:tcPr>
          <w:p w14:paraId="4FBA3A0F">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14:paraId="515FFAF7">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42204348">
            <w:pPr>
              <w:autoSpaceDE w:val="0"/>
              <w:autoSpaceDN w:val="0"/>
              <w:adjustRightInd w:val="0"/>
              <w:spacing w:line="360" w:lineRule="exact"/>
              <w:jc w:val="right"/>
              <w:rPr>
                <w:rFonts w:ascii="宋体" w:hAnsi="宋体"/>
                <w:sz w:val="22"/>
                <w:szCs w:val="22"/>
              </w:rPr>
            </w:pPr>
          </w:p>
        </w:tc>
      </w:tr>
      <w:tr w14:paraId="3D6F0B4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4EEF966B">
            <w:pPr>
              <w:autoSpaceDE w:val="0"/>
              <w:autoSpaceDN w:val="0"/>
              <w:adjustRightInd w:val="0"/>
              <w:spacing w:line="360" w:lineRule="exact"/>
              <w:jc w:val="left"/>
              <w:rPr>
                <w:rFonts w:ascii="宋体" w:hAnsi="宋体"/>
                <w:sz w:val="22"/>
                <w:szCs w:val="22"/>
              </w:rPr>
            </w:pPr>
            <w:r>
              <w:rPr>
                <w:rFonts w:hint="eastAsia" w:ascii="宋体" w:hAnsi="宋体"/>
                <w:sz w:val="22"/>
                <w:szCs w:val="22"/>
              </w:rPr>
              <w:t>货币资金</w:t>
            </w:r>
          </w:p>
        </w:tc>
        <w:tc>
          <w:tcPr>
            <w:tcW w:w="579" w:type="dxa"/>
            <w:tcBorders>
              <w:top w:val="single" w:color="000000" w:sz="6" w:space="0"/>
              <w:bottom w:val="single" w:color="000000" w:sz="6" w:space="0"/>
            </w:tcBorders>
          </w:tcPr>
          <w:p w14:paraId="6E7052F5">
            <w:pPr>
              <w:autoSpaceDE w:val="0"/>
              <w:autoSpaceDN w:val="0"/>
              <w:adjustRightInd w:val="0"/>
              <w:spacing w:line="360" w:lineRule="exact"/>
              <w:jc w:val="left"/>
              <w:rPr>
                <w:rFonts w:ascii="宋体" w:hAnsi="宋体"/>
                <w:sz w:val="22"/>
                <w:szCs w:val="22"/>
              </w:rPr>
            </w:pPr>
            <w:r>
              <w:rPr>
                <w:rFonts w:hint="eastAsia" w:ascii="宋体" w:hAnsi="宋体"/>
                <w:sz w:val="22"/>
                <w:szCs w:val="22"/>
              </w:rPr>
              <w:t>1</w:t>
            </w:r>
          </w:p>
        </w:tc>
        <w:tc>
          <w:tcPr>
            <w:tcW w:w="870" w:type="dxa"/>
            <w:tcBorders>
              <w:top w:val="single" w:color="000000" w:sz="6" w:space="0"/>
              <w:bottom w:val="single" w:color="000000" w:sz="6" w:space="0"/>
            </w:tcBorders>
          </w:tcPr>
          <w:p w14:paraId="48C0B77D">
            <w:pPr>
              <w:autoSpaceDE w:val="0"/>
              <w:autoSpaceDN w:val="0"/>
              <w:adjustRightInd w:val="0"/>
              <w:spacing w:line="360" w:lineRule="exact"/>
              <w:jc w:val="left"/>
              <w:rPr>
                <w:rFonts w:ascii="宋体" w:hAnsi="宋体"/>
                <w:sz w:val="22"/>
                <w:szCs w:val="22"/>
              </w:rPr>
            </w:pPr>
            <w:r>
              <w:rPr>
                <w:rFonts w:hint="eastAsia" w:ascii="宋体" w:hAnsi="宋体"/>
                <w:sz w:val="22"/>
                <w:szCs w:val="22"/>
              </w:rPr>
              <w:t>2000000</w:t>
            </w:r>
          </w:p>
        </w:tc>
        <w:tc>
          <w:tcPr>
            <w:tcW w:w="870" w:type="dxa"/>
            <w:tcBorders>
              <w:top w:val="single" w:color="000000" w:sz="6" w:space="0"/>
              <w:bottom w:val="single" w:color="000000" w:sz="6" w:space="0"/>
              <w:right w:val="single" w:color="auto" w:sz="12" w:space="0"/>
            </w:tcBorders>
          </w:tcPr>
          <w:p w14:paraId="01BA9C77">
            <w:pPr>
              <w:autoSpaceDE w:val="0"/>
              <w:autoSpaceDN w:val="0"/>
              <w:adjustRightInd w:val="0"/>
              <w:spacing w:line="360" w:lineRule="exact"/>
              <w:jc w:val="left"/>
              <w:rPr>
                <w:rFonts w:ascii="宋体" w:hAnsi="宋体"/>
                <w:sz w:val="22"/>
                <w:szCs w:val="22"/>
              </w:rPr>
            </w:pPr>
            <w:r>
              <w:rPr>
                <w:rFonts w:hint="eastAsia" w:ascii="宋体" w:hAnsi="宋体"/>
                <w:sz w:val="22"/>
                <w:szCs w:val="22"/>
              </w:rPr>
              <w:t>2005991.79</w:t>
            </w:r>
          </w:p>
        </w:tc>
        <w:tc>
          <w:tcPr>
            <w:tcW w:w="2550" w:type="dxa"/>
            <w:tcBorders>
              <w:top w:val="single" w:color="000000" w:sz="6" w:space="0"/>
              <w:left w:val="single" w:color="auto" w:sz="12" w:space="0"/>
              <w:bottom w:val="single" w:color="000000" w:sz="6" w:space="0"/>
            </w:tcBorders>
          </w:tcPr>
          <w:p w14:paraId="5C792C75">
            <w:pPr>
              <w:autoSpaceDE w:val="0"/>
              <w:autoSpaceDN w:val="0"/>
              <w:adjustRightInd w:val="0"/>
              <w:spacing w:line="360" w:lineRule="exact"/>
              <w:jc w:val="left"/>
              <w:rPr>
                <w:rFonts w:ascii="宋体" w:hAnsi="宋体"/>
                <w:sz w:val="22"/>
                <w:szCs w:val="22"/>
              </w:rPr>
            </w:pPr>
            <w:r>
              <w:rPr>
                <w:rFonts w:hint="eastAsia" w:ascii="宋体" w:hAnsi="宋体"/>
                <w:sz w:val="22"/>
                <w:szCs w:val="22"/>
              </w:rPr>
              <w:t>短期借款</w:t>
            </w:r>
          </w:p>
        </w:tc>
        <w:tc>
          <w:tcPr>
            <w:tcW w:w="574" w:type="dxa"/>
            <w:tcBorders>
              <w:top w:val="single" w:color="000000" w:sz="6" w:space="0"/>
              <w:bottom w:val="single" w:color="000000" w:sz="6" w:space="0"/>
            </w:tcBorders>
          </w:tcPr>
          <w:p w14:paraId="3155183F">
            <w:pPr>
              <w:autoSpaceDE w:val="0"/>
              <w:autoSpaceDN w:val="0"/>
              <w:adjustRightInd w:val="0"/>
              <w:spacing w:line="360" w:lineRule="exact"/>
              <w:jc w:val="left"/>
              <w:rPr>
                <w:rFonts w:ascii="宋体" w:hAnsi="宋体"/>
                <w:sz w:val="22"/>
                <w:szCs w:val="22"/>
              </w:rPr>
            </w:pPr>
            <w:r>
              <w:rPr>
                <w:rFonts w:hint="eastAsia" w:ascii="宋体" w:hAnsi="宋体"/>
                <w:sz w:val="22"/>
                <w:szCs w:val="22"/>
              </w:rPr>
              <w:t>61</w:t>
            </w:r>
          </w:p>
        </w:tc>
        <w:tc>
          <w:tcPr>
            <w:tcW w:w="870" w:type="dxa"/>
            <w:tcBorders>
              <w:top w:val="single" w:color="000000" w:sz="6" w:space="0"/>
              <w:bottom w:val="single" w:color="000000" w:sz="6" w:space="0"/>
            </w:tcBorders>
          </w:tcPr>
          <w:p w14:paraId="5A53C48F">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5903647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7CBEE42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0E84F90">
            <w:pPr>
              <w:autoSpaceDE w:val="0"/>
              <w:autoSpaceDN w:val="0"/>
              <w:adjustRightInd w:val="0"/>
              <w:spacing w:line="360" w:lineRule="exact"/>
              <w:jc w:val="left"/>
              <w:rPr>
                <w:rFonts w:ascii="宋体" w:hAnsi="宋体"/>
                <w:sz w:val="22"/>
                <w:szCs w:val="22"/>
              </w:rPr>
            </w:pPr>
            <w:r>
              <w:rPr>
                <w:rFonts w:hint="eastAsia" w:ascii="宋体" w:hAnsi="宋体"/>
                <w:sz w:val="22"/>
                <w:szCs w:val="22"/>
              </w:rPr>
              <w:t>短期投资</w:t>
            </w:r>
          </w:p>
        </w:tc>
        <w:tc>
          <w:tcPr>
            <w:tcW w:w="579" w:type="dxa"/>
            <w:tcBorders>
              <w:top w:val="single" w:color="000000" w:sz="6" w:space="0"/>
              <w:bottom w:val="single" w:color="000000" w:sz="6" w:space="0"/>
            </w:tcBorders>
          </w:tcPr>
          <w:p w14:paraId="78A55D49">
            <w:pPr>
              <w:autoSpaceDE w:val="0"/>
              <w:autoSpaceDN w:val="0"/>
              <w:adjustRightInd w:val="0"/>
              <w:spacing w:line="360" w:lineRule="exact"/>
              <w:jc w:val="left"/>
              <w:rPr>
                <w:rFonts w:ascii="宋体" w:hAnsi="宋体"/>
                <w:sz w:val="22"/>
                <w:szCs w:val="22"/>
              </w:rPr>
            </w:pPr>
            <w:r>
              <w:rPr>
                <w:rFonts w:hint="eastAsia" w:ascii="宋体" w:hAnsi="宋体"/>
                <w:sz w:val="22"/>
                <w:szCs w:val="22"/>
              </w:rPr>
              <w:t>2</w:t>
            </w:r>
          </w:p>
        </w:tc>
        <w:tc>
          <w:tcPr>
            <w:tcW w:w="870" w:type="dxa"/>
            <w:tcBorders>
              <w:top w:val="single" w:color="000000" w:sz="6" w:space="0"/>
              <w:bottom w:val="single" w:color="000000" w:sz="6" w:space="0"/>
            </w:tcBorders>
          </w:tcPr>
          <w:p w14:paraId="2363469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288AADE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14ACB92B">
            <w:pPr>
              <w:autoSpaceDE w:val="0"/>
              <w:autoSpaceDN w:val="0"/>
              <w:adjustRightInd w:val="0"/>
              <w:spacing w:line="360" w:lineRule="exact"/>
              <w:jc w:val="left"/>
              <w:rPr>
                <w:rFonts w:ascii="宋体" w:hAnsi="宋体"/>
                <w:sz w:val="22"/>
                <w:szCs w:val="22"/>
              </w:rPr>
            </w:pPr>
            <w:r>
              <w:rPr>
                <w:rFonts w:hint="eastAsia" w:ascii="宋体" w:hAnsi="宋体"/>
                <w:sz w:val="22"/>
                <w:szCs w:val="22"/>
              </w:rPr>
              <w:t>应付款项</w:t>
            </w:r>
          </w:p>
        </w:tc>
        <w:tc>
          <w:tcPr>
            <w:tcW w:w="574" w:type="dxa"/>
            <w:tcBorders>
              <w:top w:val="single" w:color="000000" w:sz="6" w:space="0"/>
              <w:bottom w:val="single" w:color="000000" w:sz="6" w:space="0"/>
            </w:tcBorders>
          </w:tcPr>
          <w:p w14:paraId="2E901FB2">
            <w:pPr>
              <w:autoSpaceDE w:val="0"/>
              <w:autoSpaceDN w:val="0"/>
              <w:adjustRightInd w:val="0"/>
              <w:spacing w:line="360" w:lineRule="exact"/>
              <w:jc w:val="left"/>
              <w:rPr>
                <w:rFonts w:ascii="宋体" w:hAnsi="宋体"/>
                <w:sz w:val="22"/>
                <w:szCs w:val="22"/>
              </w:rPr>
            </w:pPr>
            <w:r>
              <w:rPr>
                <w:rFonts w:hint="eastAsia" w:ascii="宋体" w:hAnsi="宋体"/>
                <w:sz w:val="22"/>
                <w:szCs w:val="22"/>
              </w:rPr>
              <w:t>62</w:t>
            </w:r>
          </w:p>
        </w:tc>
        <w:tc>
          <w:tcPr>
            <w:tcW w:w="870" w:type="dxa"/>
            <w:tcBorders>
              <w:top w:val="single" w:color="000000" w:sz="6" w:space="0"/>
              <w:bottom w:val="single" w:color="000000" w:sz="6" w:space="0"/>
            </w:tcBorders>
          </w:tcPr>
          <w:p w14:paraId="45DFEB3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14FE6D8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47BE5F2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20C2E9D4">
            <w:pPr>
              <w:autoSpaceDE w:val="0"/>
              <w:autoSpaceDN w:val="0"/>
              <w:adjustRightInd w:val="0"/>
              <w:spacing w:line="360" w:lineRule="exact"/>
              <w:jc w:val="left"/>
              <w:rPr>
                <w:rFonts w:ascii="宋体" w:hAnsi="宋体"/>
                <w:sz w:val="22"/>
                <w:szCs w:val="22"/>
              </w:rPr>
            </w:pPr>
            <w:r>
              <w:rPr>
                <w:rFonts w:hint="eastAsia" w:ascii="宋体" w:hAnsi="宋体"/>
                <w:sz w:val="22"/>
                <w:szCs w:val="22"/>
              </w:rPr>
              <w:t>应收款项</w:t>
            </w:r>
          </w:p>
        </w:tc>
        <w:tc>
          <w:tcPr>
            <w:tcW w:w="579" w:type="dxa"/>
            <w:tcBorders>
              <w:top w:val="single" w:color="000000" w:sz="6" w:space="0"/>
              <w:bottom w:val="single" w:color="000000" w:sz="6" w:space="0"/>
            </w:tcBorders>
          </w:tcPr>
          <w:p w14:paraId="34981A8B">
            <w:pPr>
              <w:autoSpaceDE w:val="0"/>
              <w:autoSpaceDN w:val="0"/>
              <w:adjustRightInd w:val="0"/>
              <w:spacing w:line="360" w:lineRule="exact"/>
              <w:jc w:val="left"/>
              <w:rPr>
                <w:rFonts w:ascii="宋体" w:hAnsi="宋体"/>
                <w:sz w:val="22"/>
                <w:szCs w:val="22"/>
              </w:rPr>
            </w:pPr>
            <w:r>
              <w:rPr>
                <w:rFonts w:hint="eastAsia" w:ascii="宋体" w:hAnsi="宋体"/>
                <w:sz w:val="22"/>
                <w:szCs w:val="22"/>
              </w:rPr>
              <w:t>3</w:t>
            </w:r>
          </w:p>
        </w:tc>
        <w:tc>
          <w:tcPr>
            <w:tcW w:w="870" w:type="dxa"/>
            <w:tcBorders>
              <w:top w:val="single" w:color="000000" w:sz="6" w:space="0"/>
              <w:bottom w:val="single" w:color="000000" w:sz="6" w:space="0"/>
            </w:tcBorders>
          </w:tcPr>
          <w:p w14:paraId="74EFB00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2A8F1E3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10CB3CCC">
            <w:pPr>
              <w:autoSpaceDE w:val="0"/>
              <w:autoSpaceDN w:val="0"/>
              <w:adjustRightInd w:val="0"/>
              <w:spacing w:line="360" w:lineRule="exact"/>
              <w:jc w:val="left"/>
              <w:rPr>
                <w:rFonts w:ascii="宋体" w:hAnsi="宋体"/>
                <w:sz w:val="22"/>
                <w:szCs w:val="22"/>
              </w:rPr>
            </w:pPr>
            <w:r>
              <w:rPr>
                <w:rFonts w:hint="eastAsia" w:ascii="宋体" w:hAnsi="宋体"/>
                <w:sz w:val="22"/>
                <w:szCs w:val="22"/>
              </w:rPr>
              <w:t>应付工资</w:t>
            </w:r>
          </w:p>
        </w:tc>
        <w:tc>
          <w:tcPr>
            <w:tcW w:w="574" w:type="dxa"/>
            <w:tcBorders>
              <w:top w:val="single" w:color="000000" w:sz="6" w:space="0"/>
              <w:bottom w:val="single" w:color="000000" w:sz="6" w:space="0"/>
            </w:tcBorders>
          </w:tcPr>
          <w:p w14:paraId="6D115BCB">
            <w:pPr>
              <w:autoSpaceDE w:val="0"/>
              <w:autoSpaceDN w:val="0"/>
              <w:adjustRightInd w:val="0"/>
              <w:spacing w:line="360" w:lineRule="exact"/>
              <w:jc w:val="left"/>
              <w:rPr>
                <w:rFonts w:ascii="宋体" w:hAnsi="宋体"/>
                <w:sz w:val="22"/>
                <w:szCs w:val="22"/>
              </w:rPr>
            </w:pPr>
            <w:r>
              <w:rPr>
                <w:rFonts w:hint="eastAsia" w:ascii="宋体" w:hAnsi="宋体"/>
                <w:sz w:val="22"/>
                <w:szCs w:val="22"/>
              </w:rPr>
              <w:t>63</w:t>
            </w:r>
          </w:p>
        </w:tc>
        <w:tc>
          <w:tcPr>
            <w:tcW w:w="870" w:type="dxa"/>
            <w:tcBorders>
              <w:top w:val="single" w:color="000000" w:sz="6" w:space="0"/>
              <w:bottom w:val="single" w:color="000000" w:sz="6" w:space="0"/>
            </w:tcBorders>
          </w:tcPr>
          <w:p w14:paraId="2D255B7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741205F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093641B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78EE5A43">
            <w:pPr>
              <w:autoSpaceDE w:val="0"/>
              <w:autoSpaceDN w:val="0"/>
              <w:adjustRightInd w:val="0"/>
              <w:spacing w:line="360" w:lineRule="exact"/>
              <w:jc w:val="left"/>
              <w:rPr>
                <w:rFonts w:ascii="宋体" w:hAnsi="宋体"/>
                <w:sz w:val="22"/>
                <w:szCs w:val="22"/>
              </w:rPr>
            </w:pPr>
            <w:r>
              <w:rPr>
                <w:rFonts w:hint="eastAsia" w:ascii="宋体" w:hAnsi="宋体"/>
                <w:sz w:val="22"/>
                <w:szCs w:val="22"/>
              </w:rPr>
              <w:t>预付账款</w:t>
            </w:r>
          </w:p>
        </w:tc>
        <w:tc>
          <w:tcPr>
            <w:tcW w:w="579" w:type="dxa"/>
            <w:tcBorders>
              <w:top w:val="single" w:color="000000" w:sz="6" w:space="0"/>
              <w:bottom w:val="single" w:color="000000" w:sz="6" w:space="0"/>
            </w:tcBorders>
          </w:tcPr>
          <w:p w14:paraId="65DE34F7">
            <w:pPr>
              <w:autoSpaceDE w:val="0"/>
              <w:autoSpaceDN w:val="0"/>
              <w:adjustRightInd w:val="0"/>
              <w:spacing w:line="360" w:lineRule="exact"/>
              <w:jc w:val="left"/>
              <w:rPr>
                <w:rFonts w:ascii="宋体" w:hAnsi="宋体"/>
                <w:sz w:val="22"/>
                <w:szCs w:val="22"/>
              </w:rPr>
            </w:pPr>
            <w:r>
              <w:rPr>
                <w:rFonts w:hint="eastAsia" w:ascii="宋体" w:hAnsi="宋体"/>
                <w:sz w:val="22"/>
                <w:szCs w:val="22"/>
              </w:rPr>
              <w:t>4</w:t>
            </w:r>
          </w:p>
        </w:tc>
        <w:tc>
          <w:tcPr>
            <w:tcW w:w="870" w:type="dxa"/>
            <w:tcBorders>
              <w:top w:val="single" w:color="000000" w:sz="6" w:space="0"/>
              <w:bottom w:val="single" w:color="000000" w:sz="6" w:space="0"/>
            </w:tcBorders>
          </w:tcPr>
          <w:p w14:paraId="421753D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1DC7976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26E73B33">
            <w:pPr>
              <w:autoSpaceDE w:val="0"/>
              <w:autoSpaceDN w:val="0"/>
              <w:adjustRightInd w:val="0"/>
              <w:spacing w:line="360" w:lineRule="exact"/>
              <w:jc w:val="left"/>
              <w:rPr>
                <w:rFonts w:ascii="宋体" w:hAnsi="宋体"/>
                <w:sz w:val="22"/>
                <w:szCs w:val="22"/>
              </w:rPr>
            </w:pPr>
            <w:r>
              <w:rPr>
                <w:rFonts w:hint="eastAsia" w:ascii="宋体" w:hAnsi="宋体"/>
                <w:sz w:val="22"/>
                <w:szCs w:val="22"/>
              </w:rPr>
              <w:t>应交税金</w:t>
            </w:r>
          </w:p>
        </w:tc>
        <w:tc>
          <w:tcPr>
            <w:tcW w:w="574" w:type="dxa"/>
            <w:tcBorders>
              <w:top w:val="single" w:color="000000" w:sz="6" w:space="0"/>
              <w:bottom w:val="single" w:color="000000" w:sz="6" w:space="0"/>
            </w:tcBorders>
          </w:tcPr>
          <w:p w14:paraId="0E624046">
            <w:pPr>
              <w:autoSpaceDE w:val="0"/>
              <w:autoSpaceDN w:val="0"/>
              <w:adjustRightInd w:val="0"/>
              <w:spacing w:line="360" w:lineRule="exact"/>
              <w:jc w:val="left"/>
              <w:rPr>
                <w:rFonts w:ascii="宋体" w:hAnsi="宋体"/>
                <w:sz w:val="22"/>
                <w:szCs w:val="22"/>
              </w:rPr>
            </w:pPr>
            <w:r>
              <w:rPr>
                <w:rFonts w:hint="eastAsia" w:ascii="宋体" w:hAnsi="宋体"/>
                <w:sz w:val="22"/>
                <w:szCs w:val="22"/>
              </w:rPr>
              <w:t>65</w:t>
            </w:r>
          </w:p>
        </w:tc>
        <w:tc>
          <w:tcPr>
            <w:tcW w:w="870" w:type="dxa"/>
            <w:tcBorders>
              <w:top w:val="single" w:color="000000" w:sz="6" w:space="0"/>
              <w:bottom w:val="single" w:color="000000" w:sz="6" w:space="0"/>
            </w:tcBorders>
          </w:tcPr>
          <w:p w14:paraId="1D17991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2EB37B8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2B54382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42B6C473">
            <w:pPr>
              <w:autoSpaceDE w:val="0"/>
              <w:autoSpaceDN w:val="0"/>
              <w:adjustRightInd w:val="0"/>
              <w:spacing w:line="360" w:lineRule="exact"/>
              <w:jc w:val="left"/>
              <w:rPr>
                <w:rFonts w:ascii="宋体" w:hAnsi="宋体"/>
                <w:sz w:val="22"/>
                <w:szCs w:val="22"/>
              </w:rPr>
            </w:pPr>
            <w:r>
              <w:rPr>
                <w:rFonts w:hint="eastAsia" w:ascii="宋体" w:hAnsi="宋体"/>
                <w:sz w:val="22"/>
                <w:szCs w:val="22"/>
              </w:rPr>
              <w:t>存  货</w:t>
            </w:r>
          </w:p>
        </w:tc>
        <w:tc>
          <w:tcPr>
            <w:tcW w:w="579" w:type="dxa"/>
            <w:tcBorders>
              <w:top w:val="single" w:color="000000" w:sz="6" w:space="0"/>
              <w:bottom w:val="single" w:color="000000" w:sz="6" w:space="0"/>
            </w:tcBorders>
          </w:tcPr>
          <w:p w14:paraId="710DA1EF">
            <w:pPr>
              <w:autoSpaceDE w:val="0"/>
              <w:autoSpaceDN w:val="0"/>
              <w:adjustRightInd w:val="0"/>
              <w:spacing w:line="360" w:lineRule="exact"/>
              <w:jc w:val="left"/>
              <w:rPr>
                <w:rFonts w:ascii="宋体" w:hAnsi="宋体"/>
                <w:sz w:val="22"/>
                <w:szCs w:val="22"/>
              </w:rPr>
            </w:pPr>
            <w:r>
              <w:rPr>
                <w:rFonts w:hint="eastAsia" w:ascii="宋体" w:hAnsi="宋体"/>
                <w:sz w:val="22"/>
                <w:szCs w:val="22"/>
              </w:rPr>
              <w:t>8</w:t>
            </w:r>
          </w:p>
        </w:tc>
        <w:tc>
          <w:tcPr>
            <w:tcW w:w="870" w:type="dxa"/>
            <w:tcBorders>
              <w:top w:val="single" w:color="000000" w:sz="6" w:space="0"/>
              <w:bottom w:val="single" w:color="000000" w:sz="6" w:space="0"/>
            </w:tcBorders>
          </w:tcPr>
          <w:p w14:paraId="6442A2A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57FD235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3D3B91C0">
            <w:pPr>
              <w:autoSpaceDE w:val="0"/>
              <w:autoSpaceDN w:val="0"/>
              <w:adjustRightInd w:val="0"/>
              <w:spacing w:line="360" w:lineRule="exact"/>
              <w:jc w:val="left"/>
              <w:rPr>
                <w:rFonts w:ascii="宋体" w:hAnsi="宋体"/>
                <w:sz w:val="22"/>
                <w:szCs w:val="22"/>
              </w:rPr>
            </w:pPr>
            <w:r>
              <w:rPr>
                <w:rFonts w:hint="eastAsia" w:ascii="宋体" w:hAnsi="宋体"/>
                <w:sz w:val="22"/>
                <w:szCs w:val="22"/>
              </w:rPr>
              <w:t>预收账款</w:t>
            </w:r>
          </w:p>
        </w:tc>
        <w:tc>
          <w:tcPr>
            <w:tcW w:w="574" w:type="dxa"/>
            <w:tcBorders>
              <w:top w:val="single" w:color="000000" w:sz="6" w:space="0"/>
              <w:bottom w:val="single" w:color="000000" w:sz="6" w:space="0"/>
            </w:tcBorders>
          </w:tcPr>
          <w:p w14:paraId="3DF76398">
            <w:pPr>
              <w:autoSpaceDE w:val="0"/>
              <w:autoSpaceDN w:val="0"/>
              <w:adjustRightInd w:val="0"/>
              <w:spacing w:line="360" w:lineRule="exact"/>
              <w:jc w:val="left"/>
              <w:rPr>
                <w:rFonts w:ascii="宋体" w:hAnsi="宋体"/>
                <w:sz w:val="22"/>
                <w:szCs w:val="22"/>
              </w:rPr>
            </w:pPr>
            <w:r>
              <w:rPr>
                <w:rFonts w:hint="eastAsia" w:ascii="宋体" w:hAnsi="宋体"/>
                <w:sz w:val="22"/>
                <w:szCs w:val="22"/>
              </w:rPr>
              <w:t>66</w:t>
            </w:r>
          </w:p>
        </w:tc>
        <w:tc>
          <w:tcPr>
            <w:tcW w:w="870" w:type="dxa"/>
            <w:tcBorders>
              <w:top w:val="single" w:color="000000" w:sz="6" w:space="0"/>
              <w:bottom w:val="single" w:color="000000" w:sz="6" w:space="0"/>
            </w:tcBorders>
          </w:tcPr>
          <w:p w14:paraId="5E668E7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6CE3BBA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C58324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B3DC886">
            <w:pPr>
              <w:autoSpaceDE w:val="0"/>
              <w:autoSpaceDN w:val="0"/>
              <w:adjustRightInd w:val="0"/>
              <w:spacing w:line="360" w:lineRule="exact"/>
              <w:jc w:val="left"/>
              <w:rPr>
                <w:rFonts w:ascii="宋体" w:hAnsi="宋体"/>
                <w:sz w:val="22"/>
                <w:szCs w:val="22"/>
              </w:rPr>
            </w:pPr>
            <w:r>
              <w:rPr>
                <w:rFonts w:hint="eastAsia" w:ascii="宋体" w:hAnsi="宋体"/>
                <w:sz w:val="22"/>
                <w:szCs w:val="22"/>
              </w:rPr>
              <w:t>待摊费用</w:t>
            </w:r>
          </w:p>
        </w:tc>
        <w:tc>
          <w:tcPr>
            <w:tcW w:w="579" w:type="dxa"/>
            <w:tcBorders>
              <w:top w:val="single" w:color="000000" w:sz="6" w:space="0"/>
              <w:bottom w:val="single" w:color="000000" w:sz="6" w:space="0"/>
            </w:tcBorders>
          </w:tcPr>
          <w:p w14:paraId="113BD169">
            <w:pPr>
              <w:autoSpaceDE w:val="0"/>
              <w:autoSpaceDN w:val="0"/>
              <w:adjustRightInd w:val="0"/>
              <w:spacing w:line="360" w:lineRule="exact"/>
              <w:jc w:val="left"/>
              <w:rPr>
                <w:rFonts w:ascii="宋体" w:hAnsi="宋体"/>
                <w:sz w:val="22"/>
                <w:szCs w:val="22"/>
              </w:rPr>
            </w:pPr>
            <w:r>
              <w:rPr>
                <w:rFonts w:hint="eastAsia" w:ascii="宋体" w:hAnsi="宋体"/>
                <w:sz w:val="22"/>
                <w:szCs w:val="22"/>
              </w:rPr>
              <w:t>9</w:t>
            </w:r>
          </w:p>
        </w:tc>
        <w:tc>
          <w:tcPr>
            <w:tcW w:w="870" w:type="dxa"/>
            <w:tcBorders>
              <w:top w:val="single" w:color="000000" w:sz="6" w:space="0"/>
              <w:bottom w:val="single" w:color="000000" w:sz="6" w:space="0"/>
            </w:tcBorders>
          </w:tcPr>
          <w:p w14:paraId="0BE13DF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2221917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47B3B816">
            <w:pPr>
              <w:autoSpaceDE w:val="0"/>
              <w:autoSpaceDN w:val="0"/>
              <w:adjustRightInd w:val="0"/>
              <w:spacing w:line="360" w:lineRule="exact"/>
              <w:jc w:val="left"/>
              <w:rPr>
                <w:rFonts w:ascii="宋体" w:hAnsi="宋体"/>
                <w:sz w:val="22"/>
                <w:szCs w:val="22"/>
              </w:rPr>
            </w:pPr>
            <w:r>
              <w:rPr>
                <w:rFonts w:hint="eastAsia" w:ascii="宋体" w:hAnsi="宋体"/>
                <w:sz w:val="22"/>
                <w:szCs w:val="22"/>
              </w:rPr>
              <w:t>预提费用</w:t>
            </w:r>
          </w:p>
        </w:tc>
        <w:tc>
          <w:tcPr>
            <w:tcW w:w="574" w:type="dxa"/>
            <w:tcBorders>
              <w:top w:val="single" w:color="000000" w:sz="6" w:space="0"/>
              <w:bottom w:val="single" w:color="000000" w:sz="6" w:space="0"/>
            </w:tcBorders>
          </w:tcPr>
          <w:p w14:paraId="23C22D2B">
            <w:pPr>
              <w:autoSpaceDE w:val="0"/>
              <w:autoSpaceDN w:val="0"/>
              <w:adjustRightInd w:val="0"/>
              <w:spacing w:line="360" w:lineRule="exact"/>
              <w:jc w:val="left"/>
              <w:rPr>
                <w:rFonts w:ascii="宋体" w:hAnsi="宋体"/>
                <w:sz w:val="22"/>
                <w:szCs w:val="22"/>
              </w:rPr>
            </w:pPr>
            <w:r>
              <w:rPr>
                <w:rFonts w:hint="eastAsia" w:ascii="宋体" w:hAnsi="宋体"/>
                <w:sz w:val="22"/>
                <w:szCs w:val="22"/>
              </w:rPr>
              <w:t>71</w:t>
            </w:r>
          </w:p>
        </w:tc>
        <w:tc>
          <w:tcPr>
            <w:tcW w:w="870" w:type="dxa"/>
            <w:tcBorders>
              <w:top w:val="single" w:color="000000" w:sz="6" w:space="0"/>
              <w:bottom w:val="single" w:color="000000" w:sz="6" w:space="0"/>
            </w:tcBorders>
          </w:tcPr>
          <w:p w14:paraId="6BF9B69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6FB2466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61C4F54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457E36C1">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一年内到期的长期债权</w:t>
            </w:r>
          </w:p>
        </w:tc>
        <w:tc>
          <w:tcPr>
            <w:tcW w:w="579" w:type="dxa"/>
            <w:tcBorders>
              <w:top w:val="single" w:color="000000" w:sz="6" w:space="0"/>
              <w:bottom w:val="single" w:color="000000" w:sz="6" w:space="0"/>
            </w:tcBorders>
          </w:tcPr>
          <w:p w14:paraId="17D2FAD0">
            <w:pPr>
              <w:autoSpaceDE w:val="0"/>
              <w:autoSpaceDN w:val="0"/>
              <w:adjustRightInd w:val="0"/>
              <w:spacing w:line="360" w:lineRule="exact"/>
              <w:jc w:val="left"/>
              <w:rPr>
                <w:rFonts w:ascii="宋体" w:hAnsi="宋体"/>
                <w:sz w:val="22"/>
                <w:szCs w:val="22"/>
              </w:rPr>
            </w:pPr>
            <w:r>
              <w:rPr>
                <w:rFonts w:hint="eastAsia" w:ascii="宋体" w:hAnsi="宋体"/>
                <w:sz w:val="22"/>
                <w:szCs w:val="22"/>
              </w:rPr>
              <w:t>15</w:t>
            </w:r>
          </w:p>
        </w:tc>
        <w:tc>
          <w:tcPr>
            <w:tcW w:w="870" w:type="dxa"/>
            <w:tcBorders>
              <w:top w:val="single" w:color="000000" w:sz="6" w:space="0"/>
              <w:bottom w:val="single" w:color="000000" w:sz="6" w:space="0"/>
            </w:tcBorders>
          </w:tcPr>
          <w:p w14:paraId="235FC86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2C775CC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60849660">
            <w:pPr>
              <w:autoSpaceDE w:val="0"/>
              <w:autoSpaceDN w:val="0"/>
              <w:adjustRightInd w:val="0"/>
              <w:spacing w:line="360" w:lineRule="exact"/>
              <w:jc w:val="left"/>
              <w:rPr>
                <w:rFonts w:ascii="宋体" w:hAnsi="宋体"/>
                <w:sz w:val="22"/>
                <w:szCs w:val="22"/>
              </w:rPr>
            </w:pPr>
            <w:r>
              <w:rPr>
                <w:rFonts w:hint="eastAsia" w:ascii="宋体" w:hAnsi="宋体"/>
                <w:sz w:val="22"/>
                <w:szCs w:val="22"/>
              </w:rPr>
              <w:t>预计负债</w:t>
            </w:r>
          </w:p>
        </w:tc>
        <w:tc>
          <w:tcPr>
            <w:tcW w:w="574" w:type="dxa"/>
            <w:tcBorders>
              <w:top w:val="single" w:color="000000" w:sz="6" w:space="0"/>
              <w:bottom w:val="single" w:color="000000" w:sz="6" w:space="0"/>
            </w:tcBorders>
          </w:tcPr>
          <w:p w14:paraId="0257C8D4">
            <w:pPr>
              <w:autoSpaceDE w:val="0"/>
              <w:autoSpaceDN w:val="0"/>
              <w:adjustRightInd w:val="0"/>
              <w:spacing w:line="360" w:lineRule="exact"/>
              <w:jc w:val="left"/>
              <w:rPr>
                <w:rFonts w:ascii="宋体" w:hAnsi="宋体"/>
                <w:sz w:val="22"/>
                <w:szCs w:val="22"/>
              </w:rPr>
            </w:pPr>
            <w:r>
              <w:rPr>
                <w:rFonts w:hint="eastAsia" w:ascii="宋体" w:hAnsi="宋体"/>
                <w:sz w:val="22"/>
                <w:szCs w:val="22"/>
              </w:rPr>
              <w:t>72</w:t>
            </w:r>
          </w:p>
        </w:tc>
        <w:tc>
          <w:tcPr>
            <w:tcW w:w="870" w:type="dxa"/>
            <w:tcBorders>
              <w:top w:val="single" w:color="000000" w:sz="6" w:space="0"/>
              <w:bottom w:val="single" w:color="000000" w:sz="6" w:space="0"/>
            </w:tcBorders>
          </w:tcPr>
          <w:p w14:paraId="3C14F20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691D0F2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541456A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0D7DA006">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其他流动资产</w:t>
            </w:r>
          </w:p>
        </w:tc>
        <w:tc>
          <w:tcPr>
            <w:tcW w:w="579" w:type="dxa"/>
            <w:tcBorders>
              <w:top w:val="single" w:color="000000" w:sz="6" w:space="0"/>
              <w:bottom w:val="single" w:color="000000" w:sz="6" w:space="0"/>
            </w:tcBorders>
          </w:tcPr>
          <w:p w14:paraId="5B87CC24">
            <w:pPr>
              <w:autoSpaceDE w:val="0"/>
              <w:autoSpaceDN w:val="0"/>
              <w:adjustRightInd w:val="0"/>
              <w:spacing w:line="360" w:lineRule="exact"/>
              <w:jc w:val="left"/>
              <w:rPr>
                <w:rFonts w:ascii="宋体" w:hAnsi="宋体"/>
                <w:sz w:val="22"/>
                <w:szCs w:val="22"/>
              </w:rPr>
            </w:pPr>
            <w:r>
              <w:rPr>
                <w:rFonts w:hint="eastAsia" w:ascii="宋体" w:hAnsi="宋体"/>
                <w:sz w:val="22"/>
                <w:szCs w:val="22"/>
              </w:rPr>
              <w:t>18</w:t>
            </w:r>
          </w:p>
        </w:tc>
        <w:tc>
          <w:tcPr>
            <w:tcW w:w="870" w:type="dxa"/>
            <w:tcBorders>
              <w:top w:val="single" w:color="000000" w:sz="6" w:space="0"/>
              <w:bottom w:val="single" w:color="000000" w:sz="6" w:space="0"/>
            </w:tcBorders>
          </w:tcPr>
          <w:p w14:paraId="4F6530E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1749D2F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4812DC01">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一年内到期的长期负债</w:t>
            </w:r>
          </w:p>
        </w:tc>
        <w:tc>
          <w:tcPr>
            <w:tcW w:w="574" w:type="dxa"/>
            <w:tcBorders>
              <w:top w:val="single" w:color="000000" w:sz="6" w:space="0"/>
              <w:bottom w:val="single" w:color="000000" w:sz="6" w:space="0"/>
            </w:tcBorders>
          </w:tcPr>
          <w:p w14:paraId="299F4AD6">
            <w:pPr>
              <w:autoSpaceDE w:val="0"/>
              <w:autoSpaceDN w:val="0"/>
              <w:adjustRightInd w:val="0"/>
              <w:spacing w:line="360" w:lineRule="exact"/>
              <w:jc w:val="left"/>
              <w:rPr>
                <w:rFonts w:ascii="宋体" w:hAnsi="宋体"/>
                <w:sz w:val="22"/>
                <w:szCs w:val="22"/>
              </w:rPr>
            </w:pPr>
            <w:r>
              <w:rPr>
                <w:rFonts w:hint="eastAsia" w:ascii="宋体" w:hAnsi="宋体"/>
                <w:sz w:val="22"/>
                <w:szCs w:val="22"/>
              </w:rPr>
              <w:t>74</w:t>
            </w:r>
          </w:p>
        </w:tc>
        <w:tc>
          <w:tcPr>
            <w:tcW w:w="870" w:type="dxa"/>
            <w:tcBorders>
              <w:top w:val="single" w:color="000000" w:sz="6" w:space="0"/>
              <w:bottom w:val="single" w:color="000000" w:sz="6" w:space="0"/>
            </w:tcBorders>
          </w:tcPr>
          <w:p w14:paraId="56365FD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01EE218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19F6567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4B066919">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流动资产合计</w:t>
            </w:r>
          </w:p>
        </w:tc>
        <w:tc>
          <w:tcPr>
            <w:tcW w:w="579" w:type="dxa"/>
            <w:tcBorders>
              <w:top w:val="single" w:color="000000" w:sz="6" w:space="0"/>
              <w:bottom w:val="single" w:color="000000" w:sz="6" w:space="0"/>
            </w:tcBorders>
            <w:shd w:val="clear" w:color="auto" w:fill="auto"/>
          </w:tcPr>
          <w:p w14:paraId="54EAE40D">
            <w:pPr>
              <w:autoSpaceDE w:val="0"/>
              <w:autoSpaceDN w:val="0"/>
              <w:adjustRightInd w:val="0"/>
              <w:spacing w:line="360" w:lineRule="exact"/>
              <w:jc w:val="left"/>
              <w:rPr>
                <w:rFonts w:ascii="宋体" w:hAnsi="宋体"/>
                <w:sz w:val="22"/>
                <w:szCs w:val="22"/>
              </w:rPr>
            </w:pPr>
            <w:r>
              <w:rPr>
                <w:rFonts w:hint="eastAsia" w:ascii="宋体" w:hAnsi="宋体"/>
                <w:sz w:val="22"/>
                <w:szCs w:val="22"/>
              </w:rPr>
              <w:t>20</w:t>
            </w:r>
          </w:p>
        </w:tc>
        <w:tc>
          <w:tcPr>
            <w:tcW w:w="870" w:type="dxa"/>
            <w:tcBorders>
              <w:top w:val="single" w:color="000000" w:sz="6" w:space="0"/>
              <w:bottom w:val="single" w:color="000000" w:sz="6" w:space="0"/>
            </w:tcBorders>
            <w:shd w:val="clear" w:color="auto" w:fill="E6E6E6"/>
          </w:tcPr>
          <w:p w14:paraId="15079B5B">
            <w:pPr>
              <w:autoSpaceDE w:val="0"/>
              <w:autoSpaceDN w:val="0"/>
              <w:adjustRightInd w:val="0"/>
              <w:spacing w:line="360" w:lineRule="exact"/>
              <w:jc w:val="left"/>
              <w:rPr>
                <w:rFonts w:ascii="宋体" w:hAnsi="宋体"/>
                <w:sz w:val="22"/>
                <w:szCs w:val="22"/>
              </w:rPr>
            </w:pPr>
            <w:r>
              <w:rPr>
                <w:rFonts w:hint="eastAsia" w:ascii="宋体" w:hAnsi="宋体"/>
                <w:sz w:val="22"/>
                <w:szCs w:val="22"/>
              </w:rPr>
              <w:t>2000000.00</w:t>
            </w:r>
          </w:p>
        </w:tc>
        <w:tc>
          <w:tcPr>
            <w:tcW w:w="870" w:type="dxa"/>
            <w:tcBorders>
              <w:top w:val="single" w:color="000000" w:sz="6" w:space="0"/>
              <w:bottom w:val="single" w:color="000000" w:sz="6" w:space="0"/>
              <w:right w:val="single" w:color="auto" w:sz="12" w:space="0"/>
            </w:tcBorders>
            <w:shd w:val="clear" w:color="auto" w:fill="E6E6E6"/>
          </w:tcPr>
          <w:p w14:paraId="535FF8E2">
            <w:pPr>
              <w:autoSpaceDE w:val="0"/>
              <w:autoSpaceDN w:val="0"/>
              <w:adjustRightInd w:val="0"/>
              <w:spacing w:line="360" w:lineRule="exact"/>
              <w:jc w:val="left"/>
              <w:rPr>
                <w:rFonts w:ascii="宋体" w:hAnsi="宋体"/>
                <w:sz w:val="22"/>
                <w:szCs w:val="22"/>
              </w:rPr>
            </w:pPr>
            <w:r>
              <w:rPr>
                <w:rFonts w:hint="eastAsia" w:ascii="宋体" w:hAnsi="宋体"/>
                <w:sz w:val="22"/>
                <w:szCs w:val="22"/>
              </w:rPr>
              <w:t>2005991.79</w:t>
            </w:r>
          </w:p>
        </w:tc>
        <w:tc>
          <w:tcPr>
            <w:tcW w:w="2550" w:type="dxa"/>
            <w:tcBorders>
              <w:top w:val="single" w:color="000000" w:sz="6" w:space="0"/>
              <w:left w:val="single" w:color="auto" w:sz="12" w:space="0"/>
              <w:bottom w:val="single" w:color="000000" w:sz="6" w:space="0"/>
            </w:tcBorders>
          </w:tcPr>
          <w:p w14:paraId="3B1C4408">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其他流动负债</w:t>
            </w:r>
          </w:p>
        </w:tc>
        <w:tc>
          <w:tcPr>
            <w:tcW w:w="574" w:type="dxa"/>
            <w:tcBorders>
              <w:top w:val="single" w:color="000000" w:sz="6" w:space="0"/>
              <w:bottom w:val="single" w:color="000000" w:sz="6" w:space="0"/>
            </w:tcBorders>
          </w:tcPr>
          <w:p w14:paraId="532016CC">
            <w:pPr>
              <w:autoSpaceDE w:val="0"/>
              <w:autoSpaceDN w:val="0"/>
              <w:adjustRightInd w:val="0"/>
              <w:spacing w:line="360" w:lineRule="exact"/>
              <w:jc w:val="left"/>
              <w:rPr>
                <w:rFonts w:ascii="宋体" w:hAnsi="宋体"/>
                <w:sz w:val="22"/>
                <w:szCs w:val="22"/>
              </w:rPr>
            </w:pPr>
            <w:r>
              <w:rPr>
                <w:rFonts w:hint="eastAsia" w:ascii="宋体" w:hAnsi="宋体"/>
                <w:sz w:val="22"/>
                <w:szCs w:val="22"/>
              </w:rPr>
              <w:t>78</w:t>
            </w:r>
          </w:p>
        </w:tc>
        <w:tc>
          <w:tcPr>
            <w:tcW w:w="870" w:type="dxa"/>
            <w:tcBorders>
              <w:top w:val="single" w:color="000000" w:sz="6" w:space="0"/>
              <w:bottom w:val="single" w:color="000000" w:sz="6" w:space="0"/>
            </w:tcBorders>
          </w:tcPr>
          <w:p w14:paraId="2C7FE5AF">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6F086C4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26F43F4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1C3F9D6F">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shd w:val="clear" w:color="auto" w:fill="auto"/>
          </w:tcPr>
          <w:p w14:paraId="7181198E">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14:paraId="1C390261">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14:paraId="449035C7">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14:paraId="71D26FC5">
            <w:pPr>
              <w:autoSpaceDE w:val="0"/>
              <w:autoSpaceDN w:val="0"/>
              <w:adjustRightInd w:val="0"/>
              <w:spacing w:line="360" w:lineRule="exact"/>
              <w:jc w:val="left"/>
              <w:rPr>
                <w:rFonts w:ascii="宋体" w:hAnsi="宋体"/>
                <w:sz w:val="22"/>
                <w:szCs w:val="22"/>
              </w:rPr>
            </w:pPr>
            <w:r>
              <w:rPr>
                <w:rFonts w:hint="eastAsia" w:ascii="宋体" w:hAnsi="宋体"/>
                <w:sz w:val="22"/>
                <w:szCs w:val="22"/>
              </w:rPr>
              <w:t>流动负债合计</w:t>
            </w:r>
          </w:p>
        </w:tc>
        <w:tc>
          <w:tcPr>
            <w:tcW w:w="574" w:type="dxa"/>
            <w:tcBorders>
              <w:top w:val="single" w:color="000000" w:sz="6" w:space="0"/>
              <w:bottom w:val="single" w:color="000000" w:sz="6" w:space="0"/>
            </w:tcBorders>
            <w:shd w:val="clear" w:color="auto" w:fill="auto"/>
          </w:tcPr>
          <w:p w14:paraId="2E48FA91">
            <w:pPr>
              <w:autoSpaceDE w:val="0"/>
              <w:autoSpaceDN w:val="0"/>
              <w:adjustRightInd w:val="0"/>
              <w:spacing w:line="360" w:lineRule="exact"/>
              <w:jc w:val="left"/>
              <w:rPr>
                <w:rFonts w:ascii="宋体" w:hAnsi="宋体"/>
                <w:sz w:val="22"/>
                <w:szCs w:val="22"/>
              </w:rPr>
            </w:pPr>
            <w:r>
              <w:rPr>
                <w:rFonts w:hint="eastAsia" w:ascii="宋体" w:hAnsi="宋体"/>
                <w:sz w:val="22"/>
                <w:szCs w:val="22"/>
              </w:rPr>
              <w:t>80</w:t>
            </w:r>
          </w:p>
        </w:tc>
        <w:tc>
          <w:tcPr>
            <w:tcW w:w="870" w:type="dxa"/>
            <w:tcBorders>
              <w:top w:val="single" w:color="000000" w:sz="6" w:space="0"/>
              <w:bottom w:val="single" w:color="000000" w:sz="6" w:space="0"/>
            </w:tcBorders>
            <w:shd w:val="clear" w:color="auto" w:fill="E6E6E6"/>
          </w:tcPr>
          <w:p w14:paraId="168DE0D1">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14:paraId="0043A42C">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14:paraId="3577E64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32DCFD4">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w:t>
            </w:r>
          </w:p>
        </w:tc>
        <w:tc>
          <w:tcPr>
            <w:tcW w:w="579" w:type="dxa"/>
            <w:tcBorders>
              <w:top w:val="single" w:color="000000" w:sz="6" w:space="0"/>
              <w:bottom w:val="single" w:color="000000" w:sz="6" w:space="0"/>
            </w:tcBorders>
          </w:tcPr>
          <w:p w14:paraId="0C4247A6">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16713E65">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578B9BEF">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3A3FB9FB">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14:paraId="5E19EF03">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44B745A4">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5C5E0C6C">
            <w:pPr>
              <w:autoSpaceDE w:val="0"/>
              <w:autoSpaceDN w:val="0"/>
              <w:adjustRightInd w:val="0"/>
              <w:spacing w:line="360" w:lineRule="exact"/>
              <w:jc w:val="left"/>
              <w:rPr>
                <w:rFonts w:ascii="宋体" w:hAnsi="宋体"/>
                <w:sz w:val="22"/>
                <w:szCs w:val="22"/>
              </w:rPr>
            </w:pPr>
          </w:p>
        </w:tc>
      </w:tr>
      <w:tr w14:paraId="48173D4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4CACBA7C">
            <w:pPr>
              <w:autoSpaceDE w:val="0"/>
              <w:autoSpaceDN w:val="0"/>
              <w:adjustRightInd w:val="0"/>
              <w:spacing w:line="360" w:lineRule="exact"/>
              <w:jc w:val="left"/>
              <w:rPr>
                <w:rFonts w:ascii="宋体" w:hAnsi="宋体"/>
                <w:sz w:val="22"/>
                <w:szCs w:val="22"/>
              </w:rPr>
            </w:pPr>
            <w:r>
              <w:rPr>
                <w:rFonts w:hint="eastAsia" w:ascii="宋体" w:hAnsi="宋体"/>
                <w:sz w:val="22"/>
                <w:szCs w:val="22"/>
              </w:rPr>
              <w:t>长期股权投资</w:t>
            </w:r>
          </w:p>
        </w:tc>
        <w:tc>
          <w:tcPr>
            <w:tcW w:w="579" w:type="dxa"/>
            <w:tcBorders>
              <w:top w:val="single" w:color="000000" w:sz="6" w:space="0"/>
              <w:bottom w:val="single" w:color="000000" w:sz="6" w:space="0"/>
            </w:tcBorders>
          </w:tcPr>
          <w:p w14:paraId="06613D89">
            <w:pPr>
              <w:autoSpaceDE w:val="0"/>
              <w:autoSpaceDN w:val="0"/>
              <w:adjustRightInd w:val="0"/>
              <w:spacing w:line="360" w:lineRule="exact"/>
              <w:jc w:val="left"/>
              <w:rPr>
                <w:rFonts w:ascii="宋体" w:hAnsi="宋体"/>
                <w:sz w:val="22"/>
                <w:szCs w:val="22"/>
              </w:rPr>
            </w:pPr>
            <w:r>
              <w:rPr>
                <w:rFonts w:hint="eastAsia" w:ascii="宋体" w:hAnsi="宋体"/>
                <w:sz w:val="22"/>
                <w:szCs w:val="22"/>
              </w:rPr>
              <w:t>21</w:t>
            </w:r>
          </w:p>
        </w:tc>
        <w:tc>
          <w:tcPr>
            <w:tcW w:w="870" w:type="dxa"/>
            <w:tcBorders>
              <w:top w:val="single" w:color="000000" w:sz="6" w:space="0"/>
              <w:bottom w:val="single" w:color="000000" w:sz="6" w:space="0"/>
            </w:tcBorders>
          </w:tcPr>
          <w:p w14:paraId="18E481D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5F79969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77614C54">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w:t>
            </w:r>
          </w:p>
        </w:tc>
        <w:tc>
          <w:tcPr>
            <w:tcW w:w="574" w:type="dxa"/>
            <w:tcBorders>
              <w:top w:val="single" w:color="000000" w:sz="6" w:space="0"/>
              <w:bottom w:val="single" w:color="000000" w:sz="6" w:space="0"/>
            </w:tcBorders>
          </w:tcPr>
          <w:p w14:paraId="42A60D55">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405E6DC4">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4F17AF50">
            <w:pPr>
              <w:autoSpaceDE w:val="0"/>
              <w:autoSpaceDN w:val="0"/>
              <w:adjustRightInd w:val="0"/>
              <w:spacing w:line="360" w:lineRule="exact"/>
              <w:jc w:val="left"/>
              <w:rPr>
                <w:rFonts w:ascii="宋体" w:hAnsi="宋体"/>
                <w:sz w:val="22"/>
                <w:szCs w:val="22"/>
              </w:rPr>
            </w:pPr>
          </w:p>
        </w:tc>
      </w:tr>
      <w:tr w14:paraId="5F4E92A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0AD7D566">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长期债权投资</w:t>
            </w:r>
          </w:p>
        </w:tc>
        <w:tc>
          <w:tcPr>
            <w:tcW w:w="579" w:type="dxa"/>
            <w:tcBorders>
              <w:top w:val="single" w:color="000000" w:sz="6" w:space="0"/>
              <w:bottom w:val="single" w:color="000000" w:sz="6" w:space="0"/>
            </w:tcBorders>
          </w:tcPr>
          <w:p w14:paraId="5A758D04">
            <w:pPr>
              <w:autoSpaceDE w:val="0"/>
              <w:autoSpaceDN w:val="0"/>
              <w:adjustRightInd w:val="0"/>
              <w:spacing w:line="360" w:lineRule="exact"/>
              <w:jc w:val="left"/>
              <w:rPr>
                <w:rFonts w:ascii="宋体" w:hAnsi="宋体"/>
                <w:sz w:val="22"/>
                <w:szCs w:val="22"/>
              </w:rPr>
            </w:pPr>
            <w:r>
              <w:rPr>
                <w:rFonts w:hint="eastAsia" w:ascii="宋体" w:hAnsi="宋体"/>
                <w:sz w:val="22"/>
                <w:szCs w:val="22"/>
              </w:rPr>
              <w:t>24</w:t>
            </w:r>
          </w:p>
        </w:tc>
        <w:tc>
          <w:tcPr>
            <w:tcW w:w="870" w:type="dxa"/>
            <w:tcBorders>
              <w:top w:val="single" w:color="000000" w:sz="6" w:space="0"/>
              <w:bottom w:val="single" w:color="000000" w:sz="6" w:space="0"/>
            </w:tcBorders>
          </w:tcPr>
          <w:p w14:paraId="263B69FA">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3000743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7F3D2A93">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长期借款</w:t>
            </w:r>
          </w:p>
        </w:tc>
        <w:tc>
          <w:tcPr>
            <w:tcW w:w="574" w:type="dxa"/>
            <w:tcBorders>
              <w:top w:val="single" w:color="000000" w:sz="6" w:space="0"/>
              <w:bottom w:val="single" w:color="000000" w:sz="6" w:space="0"/>
            </w:tcBorders>
          </w:tcPr>
          <w:p w14:paraId="04CA194D">
            <w:pPr>
              <w:autoSpaceDE w:val="0"/>
              <w:autoSpaceDN w:val="0"/>
              <w:adjustRightInd w:val="0"/>
              <w:spacing w:line="360" w:lineRule="exact"/>
              <w:jc w:val="left"/>
              <w:rPr>
                <w:rFonts w:ascii="宋体" w:hAnsi="宋体"/>
                <w:sz w:val="22"/>
                <w:szCs w:val="22"/>
              </w:rPr>
            </w:pPr>
            <w:r>
              <w:rPr>
                <w:rFonts w:hint="eastAsia" w:ascii="宋体" w:hAnsi="宋体"/>
                <w:sz w:val="22"/>
                <w:szCs w:val="22"/>
              </w:rPr>
              <w:t>81</w:t>
            </w:r>
          </w:p>
        </w:tc>
        <w:tc>
          <w:tcPr>
            <w:tcW w:w="870" w:type="dxa"/>
            <w:tcBorders>
              <w:top w:val="single" w:color="000000" w:sz="6" w:space="0"/>
              <w:bottom w:val="single" w:color="000000" w:sz="6" w:space="0"/>
            </w:tcBorders>
          </w:tcPr>
          <w:p w14:paraId="41687E3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753061AF">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7126253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4D387454">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长期投资合计</w:t>
            </w:r>
          </w:p>
        </w:tc>
        <w:tc>
          <w:tcPr>
            <w:tcW w:w="579" w:type="dxa"/>
            <w:tcBorders>
              <w:top w:val="single" w:color="000000" w:sz="6" w:space="0"/>
              <w:bottom w:val="single" w:color="000000" w:sz="6" w:space="0"/>
            </w:tcBorders>
            <w:shd w:val="clear" w:color="auto" w:fill="auto"/>
          </w:tcPr>
          <w:p w14:paraId="71BB7742">
            <w:pPr>
              <w:autoSpaceDE w:val="0"/>
              <w:autoSpaceDN w:val="0"/>
              <w:adjustRightInd w:val="0"/>
              <w:spacing w:line="360" w:lineRule="exact"/>
              <w:jc w:val="left"/>
              <w:rPr>
                <w:rFonts w:ascii="宋体" w:hAnsi="宋体"/>
                <w:sz w:val="22"/>
                <w:szCs w:val="22"/>
              </w:rPr>
            </w:pPr>
            <w:r>
              <w:rPr>
                <w:rFonts w:hint="eastAsia" w:ascii="宋体" w:hAnsi="宋体"/>
                <w:sz w:val="22"/>
                <w:szCs w:val="22"/>
              </w:rPr>
              <w:t>30</w:t>
            </w:r>
          </w:p>
        </w:tc>
        <w:tc>
          <w:tcPr>
            <w:tcW w:w="870" w:type="dxa"/>
            <w:tcBorders>
              <w:top w:val="single" w:color="000000" w:sz="6" w:space="0"/>
              <w:bottom w:val="single" w:color="000000" w:sz="6" w:space="0"/>
            </w:tcBorders>
            <w:shd w:val="clear" w:color="auto" w:fill="E0E0E0"/>
          </w:tcPr>
          <w:p w14:paraId="69BED594">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0E0E0"/>
          </w:tcPr>
          <w:p w14:paraId="1FCB34FC">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14:paraId="3F9194F7">
            <w:pPr>
              <w:autoSpaceDE w:val="0"/>
              <w:autoSpaceDN w:val="0"/>
              <w:adjustRightInd w:val="0"/>
              <w:spacing w:line="360" w:lineRule="exact"/>
              <w:jc w:val="left"/>
              <w:rPr>
                <w:rFonts w:ascii="宋体" w:hAnsi="宋体"/>
                <w:sz w:val="22"/>
                <w:szCs w:val="22"/>
              </w:rPr>
            </w:pPr>
            <w:r>
              <w:rPr>
                <w:rFonts w:hint="eastAsia" w:ascii="宋体" w:hAnsi="宋体"/>
                <w:sz w:val="22"/>
                <w:szCs w:val="22"/>
              </w:rPr>
              <w:t>长期应付款</w:t>
            </w:r>
          </w:p>
        </w:tc>
        <w:tc>
          <w:tcPr>
            <w:tcW w:w="574" w:type="dxa"/>
            <w:tcBorders>
              <w:top w:val="single" w:color="000000" w:sz="6" w:space="0"/>
              <w:bottom w:val="single" w:color="000000" w:sz="6" w:space="0"/>
            </w:tcBorders>
          </w:tcPr>
          <w:p w14:paraId="22E35E27">
            <w:pPr>
              <w:autoSpaceDE w:val="0"/>
              <w:autoSpaceDN w:val="0"/>
              <w:adjustRightInd w:val="0"/>
              <w:spacing w:line="360" w:lineRule="exact"/>
              <w:jc w:val="left"/>
              <w:rPr>
                <w:rFonts w:ascii="宋体" w:hAnsi="宋体"/>
                <w:sz w:val="22"/>
                <w:szCs w:val="22"/>
              </w:rPr>
            </w:pPr>
            <w:r>
              <w:rPr>
                <w:rFonts w:hint="eastAsia" w:ascii="宋体" w:hAnsi="宋体"/>
                <w:sz w:val="22"/>
                <w:szCs w:val="22"/>
              </w:rPr>
              <w:t>84</w:t>
            </w:r>
          </w:p>
        </w:tc>
        <w:tc>
          <w:tcPr>
            <w:tcW w:w="870" w:type="dxa"/>
            <w:tcBorders>
              <w:top w:val="single" w:color="000000" w:sz="6" w:space="0"/>
              <w:bottom w:val="single" w:color="000000" w:sz="6" w:space="0"/>
            </w:tcBorders>
          </w:tcPr>
          <w:p w14:paraId="17EA0DF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5B9B225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6078D8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0E981147">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14:paraId="31A26BF1">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2AB6D486">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767C4E09">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18608CE4">
            <w:pPr>
              <w:autoSpaceDE w:val="0"/>
              <w:autoSpaceDN w:val="0"/>
              <w:adjustRightInd w:val="0"/>
              <w:spacing w:line="360" w:lineRule="exact"/>
              <w:jc w:val="left"/>
              <w:rPr>
                <w:rFonts w:ascii="宋体" w:hAnsi="宋体"/>
                <w:sz w:val="22"/>
                <w:szCs w:val="22"/>
              </w:rPr>
            </w:pPr>
            <w:r>
              <w:rPr>
                <w:rFonts w:hint="eastAsia" w:ascii="宋体" w:hAnsi="宋体"/>
                <w:sz w:val="22"/>
                <w:szCs w:val="22"/>
              </w:rPr>
              <w:t>其他长期负债</w:t>
            </w:r>
          </w:p>
        </w:tc>
        <w:tc>
          <w:tcPr>
            <w:tcW w:w="574" w:type="dxa"/>
            <w:tcBorders>
              <w:top w:val="single" w:color="000000" w:sz="6" w:space="0"/>
              <w:bottom w:val="single" w:color="000000" w:sz="6" w:space="0"/>
            </w:tcBorders>
          </w:tcPr>
          <w:p w14:paraId="2B081D3A">
            <w:pPr>
              <w:autoSpaceDE w:val="0"/>
              <w:autoSpaceDN w:val="0"/>
              <w:adjustRightInd w:val="0"/>
              <w:spacing w:line="360" w:lineRule="exact"/>
              <w:jc w:val="left"/>
              <w:rPr>
                <w:rFonts w:ascii="宋体" w:hAnsi="宋体"/>
                <w:sz w:val="22"/>
                <w:szCs w:val="22"/>
              </w:rPr>
            </w:pPr>
            <w:r>
              <w:rPr>
                <w:rFonts w:hint="eastAsia" w:ascii="宋体" w:hAnsi="宋体"/>
                <w:sz w:val="22"/>
                <w:szCs w:val="22"/>
              </w:rPr>
              <w:t>88</w:t>
            </w:r>
          </w:p>
        </w:tc>
        <w:tc>
          <w:tcPr>
            <w:tcW w:w="870" w:type="dxa"/>
            <w:tcBorders>
              <w:top w:val="single" w:color="000000" w:sz="6" w:space="0"/>
              <w:bottom w:val="single" w:color="000000" w:sz="6" w:space="0"/>
            </w:tcBorders>
          </w:tcPr>
          <w:p w14:paraId="09FA6BA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1EDF985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56924D1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5B30F6FE">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w:t>
            </w:r>
          </w:p>
        </w:tc>
        <w:tc>
          <w:tcPr>
            <w:tcW w:w="579" w:type="dxa"/>
            <w:tcBorders>
              <w:top w:val="single" w:color="000000" w:sz="6" w:space="0"/>
              <w:bottom w:val="single" w:color="000000" w:sz="6" w:space="0"/>
            </w:tcBorders>
            <w:shd w:val="clear" w:color="auto" w:fill="auto"/>
          </w:tcPr>
          <w:p w14:paraId="5DE67CF3">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14:paraId="377F817A">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14:paraId="6383213C">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14:paraId="2BCA4024">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长期负债合计</w:t>
            </w:r>
          </w:p>
        </w:tc>
        <w:tc>
          <w:tcPr>
            <w:tcW w:w="574" w:type="dxa"/>
            <w:tcBorders>
              <w:top w:val="single" w:color="000000" w:sz="6" w:space="0"/>
              <w:bottom w:val="single" w:color="000000" w:sz="6" w:space="0"/>
            </w:tcBorders>
            <w:shd w:val="clear" w:color="auto" w:fill="auto"/>
          </w:tcPr>
          <w:p w14:paraId="290D7571">
            <w:pPr>
              <w:autoSpaceDE w:val="0"/>
              <w:autoSpaceDN w:val="0"/>
              <w:adjustRightInd w:val="0"/>
              <w:spacing w:line="360" w:lineRule="exact"/>
              <w:jc w:val="left"/>
              <w:rPr>
                <w:rFonts w:ascii="宋体" w:hAnsi="宋体"/>
                <w:sz w:val="22"/>
                <w:szCs w:val="22"/>
              </w:rPr>
            </w:pPr>
            <w:r>
              <w:rPr>
                <w:rFonts w:hint="eastAsia" w:ascii="宋体" w:hAnsi="宋体"/>
                <w:sz w:val="22"/>
                <w:szCs w:val="22"/>
              </w:rPr>
              <w:t>90</w:t>
            </w:r>
          </w:p>
        </w:tc>
        <w:tc>
          <w:tcPr>
            <w:tcW w:w="870" w:type="dxa"/>
            <w:tcBorders>
              <w:top w:val="single" w:color="000000" w:sz="6" w:space="0"/>
              <w:bottom w:val="single" w:color="000000" w:sz="6" w:space="0"/>
            </w:tcBorders>
            <w:shd w:val="clear" w:color="auto" w:fill="E6E6E6"/>
          </w:tcPr>
          <w:p w14:paraId="7ABFDD75">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14:paraId="36AFBF79">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14:paraId="089E40A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1AC52CF4">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固定资产原价</w:t>
            </w:r>
          </w:p>
        </w:tc>
        <w:tc>
          <w:tcPr>
            <w:tcW w:w="579" w:type="dxa"/>
            <w:tcBorders>
              <w:top w:val="single" w:color="000000" w:sz="6" w:space="0"/>
              <w:bottom w:val="single" w:color="000000" w:sz="6" w:space="0"/>
            </w:tcBorders>
          </w:tcPr>
          <w:p w14:paraId="54893315">
            <w:pPr>
              <w:autoSpaceDE w:val="0"/>
              <w:autoSpaceDN w:val="0"/>
              <w:adjustRightInd w:val="0"/>
              <w:spacing w:line="360" w:lineRule="exact"/>
              <w:jc w:val="left"/>
              <w:rPr>
                <w:rFonts w:ascii="宋体" w:hAnsi="宋体"/>
                <w:sz w:val="22"/>
                <w:szCs w:val="22"/>
              </w:rPr>
            </w:pPr>
            <w:r>
              <w:rPr>
                <w:rFonts w:hint="eastAsia" w:ascii="宋体" w:hAnsi="宋体"/>
                <w:sz w:val="22"/>
                <w:szCs w:val="22"/>
              </w:rPr>
              <w:t>31</w:t>
            </w:r>
          </w:p>
        </w:tc>
        <w:tc>
          <w:tcPr>
            <w:tcW w:w="870" w:type="dxa"/>
            <w:tcBorders>
              <w:top w:val="single" w:color="000000" w:sz="6" w:space="0"/>
              <w:bottom w:val="single" w:color="000000" w:sz="6" w:space="0"/>
            </w:tcBorders>
          </w:tcPr>
          <w:p w14:paraId="332A2EA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64A699E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24214D62">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14:paraId="38ECF5E6">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3344E862">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4A3D8F6B">
            <w:pPr>
              <w:autoSpaceDE w:val="0"/>
              <w:autoSpaceDN w:val="0"/>
              <w:adjustRightInd w:val="0"/>
              <w:spacing w:line="360" w:lineRule="exact"/>
              <w:jc w:val="left"/>
              <w:rPr>
                <w:rFonts w:ascii="宋体" w:hAnsi="宋体"/>
                <w:sz w:val="22"/>
                <w:szCs w:val="22"/>
              </w:rPr>
            </w:pPr>
          </w:p>
        </w:tc>
      </w:tr>
      <w:tr w14:paraId="2B38FEC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4543EBD">
            <w:pPr>
              <w:autoSpaceDE w:val="0"/>
              <w:autoSpaceDN w:val="0"/>
              <w:adjustRightInd w:val="0"/>
              <w:spacing w:line="360" w:lineRule="exact"/>
              <w:jc w:val="left"/>
              <w:rPr>
                <w:rFonts w:ascii="宋体" w:hAnsi="宋体"/>
                <w:sz w:val="22"/>
                <w:szCs w:val="22"/>
              </w:rPr>
            </w:pPr>
            <w:r>
              <w:rPr>
                <w:rFonts w:hint="eastAsia" w:ascii="宋体" w:hAnsi="宋体"/>
                <w:sz w:val="22"/>
                <w:szCs w:val="22"/>
              </w:rPr>
              <w:t>减：累计折旧</w:t>
            </w:r>
          </w:p>
        </w:tc>
        <w:tc>
          <w:tcPr>
            <w:tcW w:w="579" w:type="dxa"/>
            <w:tcBorders>
              <w:top w:val="single" w:color="000000" w:sz="6" w:space="0"/>
              <w:bottom w:val="single" w:color="000000" w:sz="6" w:space="0"/>
            </w:tcBorders>
          </w:tcPr>
          <w:p w14:paraId="0E1F5502">
            <w:pPr>
              <w:autoSpaceDE w:val="0"/>
              <w:autoSpaceDN w:val="0"/>
              <w:adjustRightInd w:val="0"/>
              <w:spacing w:line="360" w:lineRule="exact"/>
              <w:jc w:val="left"/>
              <w:rPr>
                <w:rFonts w:ascii="宋体" w:hAnsi="宋体"/>
                <w:sz w:val="22"/>
                <w:szCs w:val="22"/>
              </w:rPr>
            </w:pPr>
            <w:r>
              <w:rPr>
                <w:rFonts w:hint="eastAsia" w:ascii="宋体" w:hAnsi="宋体"/>
                <w:sz w:val="22"/>
                <w:szCs w:val="22"/>
              </w:rPr>
              <w:t>32</w:t>
            </w:r>
          </w:p>
        </w:tc>
        <w:tc>
          <w:tcPr>
            <w:tcW w:w="870" w:type="dxa"/>
            <w:tcBorders>
              <w:top w:val="single" w:color="000000" w:sz="6" w:space="0"/>
              <w:bottom w:val="single" w:color="000000" w:sz="6" w:space="0"/>
            </w:tcBorders>
          </w:tcPr>
          <w:p w14:paraId="3B532AC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5593AAD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269117D3">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14:paraId="73BF8D1F">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0E12102B">
            <w:pPr>
              <w:autoSpaceDE w:val="0"/>
              <w:autoSpaceDN w:val="0"/>
              <w:adjustRightInd w:val="0"/>
              <w:spacing w:line="360" w:lineRule="exact"/>
              <w:ind w:right="105"/>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10530675">
            <w:pPr>
              <w:autoSpaceDE w:val="0"/>
              <w:autoSpaceDN w:val="0"/>
              <w:adjustRightInd w:val="0"/>
              <w:spacing w:line="360" w:lineRule="exact"/>
              <w:jc w:val="left"/>
              <w:rPr>
                <w:rFonts w:ascii="宋体" w:hAnsi="宋体"/>
                <w:sz w:val="22"/>
                <w:szCs w:val="22"/>
              </w:rPr>
            </w:pPr>
          </w:p>
        </w:tc>
      </w:tr>
      <w:tr w14:paraId="4A732E2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431A0A3A">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固定资产净值</w:t>
            </w:r>
          </w:p>
        </w:tc>
        <w:tc>
          <w:tcPr>
            <w:tcW w:w="579" w:type="dxa"/>
            <w:tcBorders>
              <w:top w:val="single" w:color="000000" w:sz="6" w:space="0"/>
              <w:bottom w:val="single" w:color="000000" w:sz="6" w:space="0"/>
            </w:tcBorders>
            <w:shd w:val="clear" w:color="auto" w:fill="auto"/>
          </w:tcPr>
          <w:p w14:paraId="73080D32">
            <w:pPr>
              <w:autoSpaceDE w:val="0"/>
              <w:autoSpaceDN w:val="0"/>
              <w:adjustRightInd w:val="0"/>
              <w:spacing w:line="360" w:lineRule="exact"/>
              <w:jc w:val="left"/>
              <w:rPr>
                <w:rFonts w:ascii="宋体" w:hAnsi="宋体"/>
                <w:sz w:val="22"/>
                <w:szCs w:val="22"/>
              </w:rPr>
            </w:pPr>
            <w:r>
              <w:rPr>
                <w:rFonts w:hint="eastAsia" w:ascii="宋体" w:hAnsi="宋体"/>
                <w:sz w:val="22"/>
                <w:szCs w:val="22"/>
              </w:rPr>
              <w:t>33</w:t>
            </w:r>
          </w:p>
        </w:tc>
        <w:tc>
          <w:tcPr>
            <w:tcW w:w="870" w:type="dxa"/>
            <w:tcBorders>
              <w:top w:val="single" w:color="000000" w:sz="6" w:space="0"/>
              <w:bottom w:val="single" w:color="000000" w:sz="6" w:space="0"/>
            </w:tcBorders>
            <w:shd w:val="clear" w:color="auto" w:fill="E6E6E6"/>
          </w:tcPr>
          <w:p w14:paraId="32A11E44">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14:paraId="3A8BEDC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14:paraId="1C261CB5">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14:paraId="576A5665">
            <w:pPr>
              <w:autoSpaceDE w:val="0"/>
              <w:autoSpaceDN w:val="0"/>
              <w:adjustRightInd w:val="0"/>
              <w:spacing w:line="360" w:lineRule="exact"/>
              <w:jc w:val="left"/>
              <w:rPr>
                <w:rFonts w:ascii="宋体" w:hAnsi="宋体"/>
                <w:sz w:val="22"/>
                <w:szCs w:val="22"/>
              </w:rPr>
            </w:pPr>
            <w:r>
              <w:rPr>
                <w:rFonts w:hint="eastAsia" w:ascii="宋体" w:hAnsi="宋体"/>
                <w:sz w:val="22"/>
                <w:szCs w:val="22"/>
              </w:rPr>
              <w:t>91</w:t>
            </w:r>
          </w:p>
        </w:tc>
        <w:tc>
          <w:tcPr>
            <w:tcW w:w="870" w:type="dxa"/>
            <w:tcBorders>
              <w:top w:val="single" w:color="000000" w:sz="6" w:space="0"/>
              <w:bottom w:val="single" w:color="000000" w:sz="6" w:space="0"/>
            </w:tcBorders>
          </w:tcPr>
          <w:p w14:paraId="502DDFE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16CEA9B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0060563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A01978E">
            <w:pPr>
              <w:autoSpaceDE w:val="0"/>
              <w:autoSpaceDN w:val="0"/>
              <w:adjustRightInd w:val="0"/>
              <w:spacing w:line="360" w:lineRule="exact"/>
              <w:jc w:val="left"/>
              <w:rPr>
                <w:rFonts w:ascii="宋体" w:hAnsi="宋体"/>
                <w:sz w:val="22"/>
                <w:szCs w:val="22"/>
              </w:rPr>
            </w:pPr>
            <w:r>
              <w:rPr>
                <w:rFonts w:hint="eastAsia" w:ascii="宋体" w:hAnsi="宋体"/>
                <w:sz w:val="22"/>
                <w:szCs w:val="22"/>
              </w:rPr>
              <w:t>在建工程</w:t>
            </w:r>
          </w:p>
        </w:tc>
        <w:tc>
          <w:tcPr>
            <w:tcW w:w="579" w:type="dxa"/>
            <w:tcBorders>
              <w:top w:val="single" w:color="000000" w:sz="6" w:space="0"/>
              <w:bottom w:val="single" w:color="000000" w:sz="6" w:space="0"/>
            </w:tcBorders>
          </w:tcPr>
          <w:p w14:paraId="0682E5D2">
            <w:pPr>
              <w:autoSpaceDE w:val="0"/>
              <w:autoSpaceDN w:val="0"/>
              <w:adjustRightInd w:val="0"/>
              <w:spacing w:line="360" w:lineRule="exact"/>
              <w:jc w:val="left"/>
              <w:rPr>
                <w:rFonts w:ascii="宋体" w:hAnsi="宋体"/>
                <w:sz w:val="22"/>
                <w:szCs w:val="22"/>
              </w:rPr>
            </w:pPr>
            <w:r>
              <w:rPr>
                <w:rFonts w:hint="eastAsia" w:ascii="宋体" w:hAnsi="宋体"/>
                <w:sz w:val="22"/>
                <w:szCs w:val="22"/>
              </w:rPr>
              <w:t>34</w:t>
            </w:r>
          </w:p>
        </w:tc>
        <w:tc>
          <w:tcPr>
            <w:tcW w:w="870" w:type="dxa"/>
            <w:tcBorders>
              <w:top w:val="single" w:color="000000" w:sz="6" w:space="0"/>
              <w:bottom w:val="single" w:color="000000" w:sz="6" w:space="0"/>
            </w:tcBorders>
          </w:tcPr>
          <w:p w14:paraId="5C0AE8A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4F71E51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2138F394">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2E6271FE">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2BE08EF">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60A07B54">
            <w:pPr>
              <w:autoSpaceDE w:val="0"/>
              <w:autoSpaceDN w:val="0"/>
              <w:adjustRightInd w:val="0"/>
              <w:spacing w:line="360" w:lineRule="exact"/>
              <w:jc w:val="left"/>
              <w:rPr>
                <w:rFonts w:ascii="宋体" w:hAnsi="宋体"/>
                <w:sz w:val="22"/>
                <w:szCs w:val="22"/>
              </w:rPr>
            </w:pPr>
          </w:p>
        </w:tc>
      </w:tr>
      <w:tr w14:paraId="69120A5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20AC1F87">
            <w:pPr>
              <w:autoSpaceDE w:val="0"/>
              <w:autoSpaceDN w:val="0"/>
              <w:adjustRightInd w:val="0"/>
              <w:spacing w:line="360" w:lineRule="exact"/>
              <w:jc w:val="left"/>
              <w:rPr>
                <w:rFonts w:ascii="宋体" w:hAnsi="宋体"/>
                <w:sz w:val="22"/>
                <w:szCs w:val="22"/>
              </w:rPr>
            </w:pPr>
            <w:r>
              <w:rPr>
                <w:rFonts w:hint="eastAsia" w:ascii="宋体" w:hAnsi="宋体"/>
                <w:sz w:val="22"/>
                <w:szCs w:val="22"/>
              </w:rPr>
              <w:t>文物文化资产</w:t>
            </w:r>
          </w:p>
        </w:tc>
        <w:tc>
          <w:tcPr>
            <w:tcW w:w="579" w:type="dxa"/>
            <w:tcBorders>
              <w:top w:val="single" w:color="000000" w:sz="6" w:space="0"/>
              <w:bottom w:val="single" w:color="000000" w:sz="6" w:space="0"/>
            </w:tcBorders>
            <w:shd w:val="clear" w:color="auto" w:fill="auto"/>
          </w:tcPr>
          <w:p w14:paraId="70F78FDF">
            <w:pPr>
              <w:autoSpaceDE w:val="0"/>
              <w:autoSpaceDN w:val="0"/>
              <w:adjustRightInd w:val="0"/>
              <w:spacing w:line="360" w:lineRule="exact"/>
              <w:jc w:val="left"/>
              <w:rPr>
                <w:rFonts w:ascii="宋体" w:hAnsi="宋体"/>
                <w:sz w:val="22"/>
                <w:szCs w:val="22"/>
              </w:rPr>
            </w:pPr>
            <w:r>
              <w:rPr>
                <w:rFonts w:hint="eastAsia" w:ascii="宋体" w:hAnsi="宋体"/>
                <w:sz w:val="22"/>
                <w:szCs w:val="22"/>
              </w:rPr>
              <w:t>35</w:t>
            </w:r>
          </w:p>
        </w:tc>
        <w:tc>
          <w:tcPr>
            <w:tcW w:w="870" w:type="dxa"/>
            <w:tcBorders>
              <w:top w:val="single" w:color="000000" w:sz="6" w:space="0"/>
              <w:bottom w:val="single" w:color="000000" w:sz="6" w:space="0"/>
            </w:tcBorders>
            <w:shd w:val="clear" w:color="auto" w:fill="auto"/>
          </w:tcPr>
          <w:p w14:paraId="5BC7734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14:paraId="646EC34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14:paraId="6A0122C6">
            <w:pPr>
              <w:autoSpaceDE w:val="0"/>
              <w:autoSpaceDN w:val="0"/>
              <w:adjustRightInd w:val="0"/>
              <w:spacing w:line="360" w:lineRule="exact"/>
              <w:jc w:val="left"/>
              <w:rPr>
                <w:rFonts w:ascii="宋体" w:hAnsi="宋体"/>
                <w:sz w:val="22"/>
                <w:szCs w:val="22"/>
              </w:rPr>
            </w:pPr>
            <w:r>
              <w:rPr>
                <w:rFonts w:hint="eastAsia" w:ascii="宋体" w:hAnsi="宋体"/>
                <w:sz w:val="22"/>
                <w:szCs w:val="22"/>
              </w:rPr>
              <w:t>负债合计</w:t>
            </w:r>
          </w:p>
        </w:tc>
        <w:tc>
          <w:tcPr>
            <w:tcW w:w="574" w:type="dxa"/>
            <w:tcBorders>
              <w:top w:val="single" w:color="000000" w:sz="6" w:space="0"/>
              <w:bottom w:val="single" w:color="000000" w:sz="6" w:space="0"/>
            </w:tcBorders>
            <w:shd w:val="clear" w:color="auto" w:fill="auto"/>
          </w:tcPr>
          <w:p w14:paraId="7DF90877">
            <w:pPr>
              <w:autoSpaceDE w:val="0"/>
              <w:autoSpaceDN w:val="0"/>
              <w:adjustRightInd w:val="0"/>
              <w:spacing w:line="360" w:lineRule="exact"/>
              <w:jc w:val="left"/>
              <w:rPr>
                <w:rFonts w:ascii="宋体" w:hAnsi="宋体"/>
                <w:sz w:val="22"/>
                <w:szCs w:val="22"/>
              </w:rPr>
            </w:pPr>
            <w:r>
              <w:rPr>
                <w:rFonts w:hint="eastAsia" w:ascii="宋体" w:hAnsi="宋体"/>
                <w:sz w:val="22"/>
                <w:szCs w:val="22"/>
              </w:rPr>
              <w:t>100</w:t>
            </w:r>
          </w:p>
        </w:tc>
        <w:tc>
          <w:tcPr>
            <w:tcW w:w="870" w:type="dxa"/>
            <w:tcBorders>
              <w:top w:val="single" w:color="000000" w:sz="6" w:space="0"/>
              <w:bottom w:val="single" w:color="000000" w:sz="6" w:space="0"/>
            </w:tcBorders>
            <w:shd w:val="clear" w:color="auto" w:fill="E6E6E6"/>
          </w:tcPr>
          <w:p w14:paraId="6CE88D5E">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14:paraId="576CBEB7">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14:paraId="14667C1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140CA66B">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固定资产清理</w:t>
            </w:r>
          </w:p>
        </w:tc>
        <w:tc>
          <w:tcPr>
            <w:tcW w:w="579" w:type="dxa"/>
            <w:tcBorders>
              <w:top w:val="single" w:color="000000" w:sz="6" w:space="0"/>
              <w:bottom w:val="single" w:color="000000" w:sz="6" w:space="0"/>
            </w:tcBorders>
          </w:tcPr>
          <w:p w14:paraId="1FC2521A">
            <w:pPr>
              <w:autoSpaceDE w:val="0"/>
              <w:autoSpaceDN w:val="0"/>
              <w:adjustRightInd w:val="0"/>
              <w:spacing w:line="360" w:lineRule="exact"/>
              <w:jc w:val="left"/>
              <w:rPr>
                <w:rFonts w:ascii="宋体" w:hAnsi="宋体"/>
                <w:sz w:val="22"/>
                <w:szCs w:val="22"/>
              </w:rPr>
            </w:pPr>
            <w:r>
              <w:rPr>
                <w:rFonts w:hint="eastAsia" w:ascii="宋体" w:hAnsi="宋体"/>
                <w:sz w:val="22"/>
                <w:szCs w:val="22"/>
              </w:rPr>
              <w:t>38</w:t>
            </w:r>
          </w:p>
        </w:tc>
        <w:tc>
          <w:tcPr>
            <w:tcW w:w="870" w:type="dxa"/>
            <w:tcBorders>
              <w:top w:val="single" w:color="000000" w:sz="6" w:space="0"/>
              <w:bottom w:val="single" w:color="000000" w:sz="6" w:space="0"/>
            </w:tcBorders>
          </w:tcPr>
          <w:p w14:paraId="62A4DA9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40FB1D4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1A860BA1">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5FAE895B">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628B219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047F211A">
            <w:pPr>
              <w:autoSpaceDE w:val="0"/>
              <w:autoSpaceDN w:val="0"/>
              <w:adjustRightInd w:val="0"/>
              <w:spacing w:line="360" w:lineRule="exact"/>
              <w:jc w:val="left"/>
              <w:rPr>
                <w:rFonts w:ascii="宋体" w:hAnsi="宋体"/>
                <w:sz w:val="22"/>
                <w:szCs w:val="22"/>
              </w:rPr>
            </w:pPr>
          </w:p>
        </w:tc>
      </w:tr>
      <w:tr w14:paraId="6F62525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5F1EB94A">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固定资产合计</w:t>
            </w:r>
          </w:p>
        </w:tc>
        <w:tc>
          <w:tcPr>
            <w:tcW w:w="579" w:type="dxa"/>
            <w:tcBorders>
              <w:top w:val="single" w:color="000000" w:sz="6" w:space="0"/>
              <w:bottom w:val="single" w:color="000000" w:sz="6" w:space="0"/>
            </w:tcBorders>
            <w:shd w:val="clear" w:color="auto" w:fill="auto"/>
          </w:tcPr>
          <w:p w14:paraId="59053AFF">
            <w:pPr>
              <w:autoSpaceDE w:val="0"/>
              <w:autoSpaceDN w:val="0"/>
              <w:adjustRightInd w:val="0"/>
              <w:spacing w:line="360" w:lineRule="exact"/>
              <w:jc w:val="left"/>
              <w:rPr>
                <w:rFonts w:ascii="宋体" w:hAnsi="宋体"/>
                <w:sz w:val="22"/>
                <w:szCs w:val="22"/>
              </w:rPr>
            </w:pPr>
            <w:r>
              <w:rPr>
                <w:rFonts w:hint="eastAsia" w:ascii="宋体" w:hAnsi="宋体"/>
                <w:sz w:val="22"/>
                <w:szCs w:val="22"/>
              </w:rPr>
              <w:t>40</w:t>
            </w:r>
          </w:p>
        </w:tc>
        <w:tc>
          <w:tcPr>
            <w:tcW w:w="870" w:type="dxa"/>
            <w:tcBorders>
              <w:top w:val="single" w:color="000000" w:sz="6" w:space="0"/>
              <w:bottom w:val="single" w:color="000000" w:sz="6" w:space="0"/>
            </w:tcBorders>
            <w:shd w:val="clear" w:color="auto" w:fill="E6E6E6"/>
          </w:tcPr>
          <w:p w14:paraId="707538DE">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14:paraId="436656BE">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14:paraId="3CA02BED">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075CF2ED">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3119DE1E">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1346410D">
            <w:pPr>
              <w:autoSpaceDE w:val="0"/>
              <w:autoSpaceDN w:val="0"/>
              <w:adjustRightInd w:val="0"/>
              <w:spacing w:line="360" w:lineRule="exact"/>
              <w:jc w:val="left"/>
              <w:rPr>
                <w:rFonts w:ascii="宋体" w:hAnsi="宋体"/>
                <w:sz w:val="22"/>
                <w:szCs w:val="22"/>
              </w:rPr>
            </w:pPr>
          </w:p>
        </w:tc>
      </w:tr>
      <w:tr w14:paraId="432428D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tcPr>
          <w:p w14:paraId="56A0936A">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14:paraId="3DB26BBB">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3703FACD">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3771652B">
            <w:pPr>
              <w:autoSpaceDE w:val="0"/>
              <w:autoSpaceDN w:val="0"/>
              <w:adjustRightInd w:val="0"/>
              <w:spacing w:line="360" w:lineRule="exact"/>
              <w:ind w:right="210"/>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5BDEA2BA">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7EFDD77C">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FD10222">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47702224">
            <w:pPr>
              <w:autoSpaceDE w:val="0"/>
              <w:autoSpaceDN w:val="0"/>
              <w:adjustRightInd w:val="0"/>
              <w:spacing w:line="360" w:lineRule="exact"/>
              <w:jc w:val="left"/>
              <w:rPr>
                <w:rFonts w:ascii="宋体" w:hAnsi="宋体"/>
                <w:sz w:val="22"/>
                <w:szCs w:val="22"/>
              </w:rPr>
            </w:pPr>
          </w:p>
        </w:tc>
      </w:tr>
      <w:tr w14:paraId="597B125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197D8D62">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14:paraId="25A75034">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6A4C2922">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7B987E4A">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5DCB7E14">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2F7023FD">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494CEE5D">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1AC7571E">
            <w:pPr>
              <w:autoSpaceDE w:val="0"/>
              <w:autoSpaceDN w:val="0"/>
              <w:adjustRightInd w:val="0"/>
              <w:spacing w:line="360" w:lineRule="exact"/>
              <w:jc w:val="left"/>
              <w:rPr>
                <w:rFonts w:ascii="宋体" w:hAnsi="宋体"/>
                <w:sz w:val="22"/>
                <w:szCs w:val="22"/>
              </w:rPr>
            </w:pPr>
          </w:p>
        </w:tc>
      </w:tr>
      <w:tr w14:paraId="531DF0E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60FE829A">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14:paraId="123A2C81">
            <w:pPr>
              <w:autoSpaceDE w:val="0"/>
              <w:autoSpaceDN w:val="0"/>
              <w:adjustRightInd w:val="0"/>
              <w:spacing w:line="360" w:lineRule="exact"/>
              <w:jc w:val="left"/>
              <w:rPr>
                <w:rFonts w:ascii="宋体" w:hAnsi="宋体"/>
                <w:sz w:val="22"/>
                <w:szCs w:val="22"/>
              </w:rPr>
            </w:pPr>
            <w:r>
              <w:rPr>
                <w:rFonts w:hint="eastAsia" w:ascii="宋体" w:hAnsi="宋体"/>
                <w:sz w:val="22"/>
                <w:szCs w:val="22"/>
              </w:rPr>
              <w:t>41</w:t>
            </w:r>
          </w:p>
        </w:tc>
        <w:tc>
          <w:tcPr>
            <w:tcW w:w="870" w:type="dxa"/>
            <w:tcBorders>
              <w:top w:val="single" w:color="000000" w:sz="6" w:space="0"/>
              <w:bottom w:val="single" w:color="000000" w:sz="6" w:space="0"/>
            </w:tcBorders>
          </w:tcPr>
          <w:p w14:paraId="68566F3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30D85F7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00772EA1">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w:t>
            </w:r>
          </w:p>
        </w:tc>
        <w:tc>
          <w:tcPr>
            <w:tcW w:w="574" w:type="dxa"/>
            <w:tcBorders>
              <w:top w:val="single" w:color="000000" w:sz="6" w:space="0"/>
              <w:bottom w:val="single" w:color="000000" w:sz="6" w:space="0"/>
            </w:tcBorders>
          </w:tcPr>
          <w:p w14:paraId="4EF18911">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1B6C6BC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3CEA7CA3">
            <w:pPr>
              <w:autoSpaceDE w:val="0"/>
              <w:autoSpaceDN w:val="0"/>
              <w:adjustRightInd w:val="0"/>
              <w:spacing w:line="360" w:lineRule="exact"/>
              <w:jc w:val="left"/>
              <w:rPr>
                <w:rFonts w:ascii="宋体" w:hAnsi="宋体"/>
                <w:sz w:val="22"/>
                <w:szCs w:val="22"/>
              </w:rPr>
            </w:pPr>
          </w:p>
        </w:tc>
      </w:tr>
      <w:tr w14:paraId="543E10A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tcPr>
          <w:p w14:paraId="2335D2FB">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14:paraId="63F74BE4">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4134352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2D21C6B5">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3F2F41D7">
            <w:pPr>
              <w:autoSpaceDE w:val="0"/>
              <w:autoSpaceDN w:val="0"/>
              <w:adjustRightInd w:val="0"/>
              <w:spacing w:line="360" w:lineRule="exact"/>
              <w:jc w:val="left"/>
              <w:rPr>
                <w:rFonts w:ascii="宋体" w:hAnsi="宋体"/>
                <w:sz w:val="22"/>
                <w:szCs w:val="22"/>
              </w:rPr>
            </w:pPr>
            <w:r>
              <w:rPr>
                <w:rFonts w:hint="eastAsia" w:ascii="宋体" w:hAnsi="宋体"/>
                <w:sz w:val="22"/>
                <w:szCs w:val="22"/>
              </w:rPr>
              <w:t>非限定性净资产</w:t>
            </w:r>
          </w:p>
        </w:tc>
        <w:tc>
          <w:tcPr>
            <w:tcW w:w="574" w:type="dxa"/>
            <w:tcBorders>
              <w:top w:val="single" w:color="000000" w:sz="6" w:space="0"/>
              <w:bottom w:val="single" w:color="000000" w:sz="6" w:space="0"/>
            </w:tcBorders>
          </w:tcPr>
          <w:p w14:paraId="626E9E28">
            <w:pPr>
              <w:autoSpaceDE w:val="0"/>
              <w:autoSpaceDN w:val="0"/>
              <w:adjustRightInd w:val="0"/>
              <w:spacing w:line="360" w:lineRule="exact"/>
              <w:jc w:val="left"/>
              <w:rPr>
                <w:rFonts w:ascii="宋体" w:hAnsi="宋体"/>
                <w:sz w:val="22"/>
                <w:szCs w:val="22"/>
              </w:rPr>
            </w:pPr>
            <w:r>
              <w:rPr>
                <w:rFonts w:hint="eastAsia" w:ascii="宋体" w:hAnsi="宋体"/>
                <w:sz w:val="22"/>
                <w:szCs w:val="22"/>
              </w:rPr>
              <w:t>101</w:t>
            </w:r>
          </w:p>
        </w:tc>
        <w:tc>
          <w:tcPr>
            <w:tcW w:w="870" w:type="dxa"/>
            <w:tcBorders>
              <w:top w:val="single" w:color="000000" w:sz="6" w:space="0"/>
              <w:bottom w:val="single" w:color="000000" w:sz="6" w:space="0"/>
            </w:tcBorders>
          </w:tcPr>
          <w:p w14:paraId="7B24D64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5B5EDE0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08FABC9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1E05B284">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tcPr>
          <w:p w14:paraId="766310D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646E9F9">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57812C69">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314106EE">
            <w:pPr>
              <w:autoSpaceDE w:val="0"/>
              <w:autoSpaceDN w:val="0"/>
              <w:adjustRightInd w:val="0"/>
              <w:spacing w:line="360" w:lineRule="exact"/>
              <w:jc w:val="left"/>
              <w:rPr>
                <w:rFonts w:ascii="宋体" w:hAnsi="宋体"/>
                <w:sz w:val="22"/>
                <w:szCs w:val="22"/>
              </w:rPr>
            </w:pPr>
            <w:r>
              <w:rPr>
                <w:rFonts w:hint="eastAsia" w:ascii="宋体" w:hAnsi="宋体"/>
                <w:sz w:val="22"/>
                <w:szCs w:val="22"/>
              </w:rPr>
              <w:t>限定性净资产</w:t>
            </w:r>
          </w:p>
        </w:tc>
        <w:tc>
          <w:tcPr>
            <w:tcW w:w="574" w:type="dxa"/>
            <w:tcBorders>
              <w:top w:val="single" w:color="000000" w:sz="6" w:space="0"/>
              <w:bottom w:val="single" w:color="000000" w:sz="6" w:space="0"/>
            </w:tcBorders>
          </w:tcPr>
          <w:p w14:paraId="47772E3B">
            <w:pPr>
              <w:autoSpaceDE w:val="0"/>
              <w:autoSpaceDN w:val="0"/>
              <w:adjustRightInd w:val="0"/>
              <w:spacing w:line="360" w:lineRule="exact"/>
              <w:jc w:val="left"/>
              <w:rPr>
                <w:rFonts w:ascii="宋体" w:hAnsi="宋体"/>
                <w:sz w:val="22"/>
                <w:szCs w:val="22"/>
              </w:rPr>
            </w:pPr>
            <w:r>
              <w:rPr>
                <w:rFonts w:hint="eastAsia" w:ascii="宋体" w:hAnsi="宋体"/>
                <w:sz w:val="22"/>
                <w:szCs w:val="22"/>
              </w:rPr>
              <w:t>105</w:t>
            </w:r>
          </w:p>
        </w:tc>
        <w:tc>
          <w:tcPr>
            <w:tcW w:w="870" w:type="dxa"/>
            <w:tcBorders>
              <w:top w:val="single" w:color="000000" w:sz="6" w:space="0"/>
              <w:bottom w:val="single" w:color="000000" w:sz="6" w:space="0"/>
            </w:tcBorders>
          </w:tcPr>
          <w:p w14:paraId="3B16A4C3">
            <w:pPr>
              <w:autoSpaceDE w:val="0"/>
              <w:autoSpaceDN w:val="0"/>
              <w:adjustRightInd w:val="0"/>
              <w:spacing w:line="360" w:lineRule="exact"/>
              <w:jc w:val="left"/>
              <w:rPr>
                <w:rFonts w:ascii="宋体" w:hAnsi="宋体"/>
                <w:sz w:val="22"/>
                <w:szCs w:val="22"/>
              </w:rPr>
            </w:pPr>
            <w:r>
              <w:rPr>
                <w:rFonts w:hint="eastAsia" w:ascii="宋体" w:hAnsi="宋体"/>
                <w:sz w:val="22"/>
                <w:szCs w:val="22"/>
              </w:rPr>
              <w:t>2000000</w:t>
            </w:r>
          </w:p>
        </w:tc>
        <w:tc>
          <w:tcPr>
            <w:tcW w:w="870" w:type="dxa"/>
            <w:tcBorders>
              <w:top w:val="single" w:color="000000" w:sz="6" w:space="0"/>
              <w:bottom w:val="single" w:color="000000" w:sz="6" w:space="0"/>
              <w:right w:val="single" w:color="auto" w:sz="4" w:space="0"/>
            </w:tcBorders>
          </w:tcPr>
          <w:p w14:paraId="6B99E846">
            <w:pPr>
              <w:autoSpaceDE w:val="0"/>
              <w:autoSpaceDN w:val="0"/>
              <w:adjustRightInd w:val="0"/>
              <w:spacing w:line="360" w:lineRule="exact"/>
              <w:jc w:val="left"/>
              <w:rPr>
                <w:rFonts w:ascii="宋体" w:hAnsi="宋体"/>
                <w:sz w:val="22"/>
                <w:szCs w:val="22"/>
              </w:rPr>
            </w:pPr>
            <w:r>
              <w:rPr>
                <w:rFonts w:hint="eastAsia" w:ascii="宋体" w:hAnsi="宋体"/>
                <w:sz w:val="22"/>
                <w:szCs w:val="22"/>
              </w:rPr>
              <w:t>2005991.79</w:t>
            </w:r>
          </w:p>
        </w:tc>
      </w:tr>
      <w:tr w14:paraId="49A99A7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0EFFC226">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shd w:val="clear" w:color="auto" w:fill="auto"/>
          </w:tcPr>
          <w:p w14:paraId="76716C02">
            <w:pPr>
              <w:autoSpaceDE w:val="0"/>
              <w:autoSpaceDN w:val="0"/>
              <w:adjustRightInd w:val="0"/>
              <w:spacing w:line="360" w:lineRule="exact"/>
              <w:jc w:val="left"/>
              <w:rPr>
                <w:rFonts w:ascii="宋体" w:hAnsi="宋体"/>
                <w:sz w:val="22"/>
                <w:szCs w:val="22"/>
              </w:rPr>
            </w:pPr>
            <w:r>
              <w:rPr>
                <w:rFonts w:hint="eastAsia" w:ascii="宋体" w:hAnsi="宋体"/>
                <w:sz w:val="22"/>
                <w:szCs w:val="22"/>
              </w:rPr>
              <w:t>51</w:t>
            </w:r>
          </w:p>
        </w:tc>
        <w:tc>
          <w:tcPr>
            <w:tcW w:w="870" w:type="dxa"/>
            <w:tcBorders>
              <w:top w:val="single" w:color="000000" w:sz="6" w:space="0"/>
              <w:bottom w:val="single" w:color="000000" w:sz="6" w:space="0"/>
            </w:tcBorders>
            <w:shd w:val="clear" w:color="auto" w:fill="auto"/>
          </w:tcPr>
          <w:p w14:paraId="5B38D0B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14:paraId="24A2A40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14:paraId="6A061D0D">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净资产合计</w:t>
            </w:r>
          </w:p>
        </w:tc>
        <w:tc>
          <w:tcPr>
            <w:tcW w:w="574" w:type="dxa"/>
            <w:tcBorders>
              <w:top w:val="single" w:color="000000" w:sz="6" w:space="0"/>
              <w:bottom w:val="single" w:color="000000" w:sz="6" w:space="0"/>
            </w:tcBorders>
            <w:shd w:val="clear" w:color="auto" w:fill="auto"/>
          </w:tcPr>
          <w:p w14:paraId="5B7648BD">
            <w:pPr>
              <w:autoSpaceDE w:val="0"/>
              <w:autoSpaceDN w:val="0"/>
              <w:adjustRightInd w:val="0"/>
              <w:spacing w:line="360" w:lineRule="exact"/>
              <w:jc w:val="left"/>
              <w:rPr>
                <w:rFonts w:ascii="宋体" w:hAnsi="宋体"/>
                <w:sz w:val="22"/>
                <w:szCs w:val="22"/>
              </w:rPr>
            </w:pPr>
            <w:r>
              <w:rPr>
                <w:rFonts w:hint="eastAsia" w:ascii="宋体" w:hAnsi="宋体"/>
                <w:sz w:val="22"/>
                <w:szCs w:val="22"/>
              </w:rPr>
              <w:t>110</w:t>
            </w:r>
          </w:p>
        </w:tc>
        <w:tc>
          <w:tcPr>
            <w:tcW w:w="870" w:type="dxa"/>
            <w:tcBorders>
              <w:top w:val="single" w:color="000000" w:sz="6" w:space="0"/>
              <w:bottom w:val="single" w:color="000000" w:sz="6" w:space="0"/>
            </w:tcBorders>
            <w:shd w:val="clear" w:color="auto" w:fill="E6E6E6"/>
          </w:tcPr>
          <w:p w14:paraId="292CC2F4">
            <w:pPr>
              <w:autoSpaceDE w:val="0"/>
              <w:autoSpaceDN w:val="0"/>
              <w:adjustRightInd w:val="0"/>
              <w:spacing w:line="360" w:lineRule="exact"/>
              <w:jc w:val="left"/>
              <w:rPr>
                <w:rFonts w:ascii="宋体" w:hAnsi="宋体"/>
                <w:sz w:val="22"/>
                <w:szCs w:val="22"/>
              </w:rPr>
            </w:pPr>
            <w:r>
              <w:rPr>
                <w:rFonts w:hint="eastAsia" w:ascii="宋体" w:hAnsi="宋体"/>
                <w:sz w:val="22"/>
                <w:szCs w:val="22"/>
              </w:rPr>
              <w:t>2000000.00</w:t>
            </w:r>
          </w:p>
        </w:tc>
        <w:tc>
          <w:tcPr>
            <w:tcW w:w="870" w:type="dxa"/>
            <w:tcBorders>
              <w:top w:val="single" w:color="000000" w:sz="6" w:space="0"/>
              <w:bottom w:val="single" w:color="000000" w:sz="6" w:space="0"/>
              <w:right w:val="single" w:color="auto" w:sz="4" w:space="0"/>
            </w:tcBorders>
            <w:shd w:val="clear" w:color="auto" w:fill="E6E6E6"/>
          </w:tcPr>
          <w:p w14:paraId="7529F248">
            <w:pPr>
              <w:autoSpaceDE w:val="0"/>
              <w:autoSpaceDN w:val="0"/>
              <w:adjustRightInd w:val="0"/>
              <w:spacing w:line="360" w:lineRule="exact"/>
              <w:jc w:val="left"/>
              <w:rPr>
                <w:rFonts w:ascii="宋体" w:hAnsi="宋体"/>
                <w:sz w:val="22"/>
                <w:szCs w:val="22"/>
              </w:rPr>
            </w:pPr>
            <w:r>
              <w:rPr>
                <w:rFonts w:hint="eastAsia" w:ascii="宋体" w:hAnsi="宋体"/>
                <w:sz w:val="22"/>
                <w:szCs w:val="22"/>
              </w:rPr>
              <w:t>2005991.79</w:t>
            </w:r>
          </w:p>
        </w:tc>
      </w:tr>
      <w:tr w14:paraId="5F0285B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auto" w:sz="12" w:space="0"/>
            </w:tcBorders>
            <w:shd w:val="clear" w:color="auto" w:fill="auto"/>
          </w:tcPr>
          <w:p w14:paraId="617B983C">
            <w:pPr>
              <w:autoSpaceDE w:val="0"/>
              <w:autoSpaceDN w:val="0"/>
              <w:adjustRightInd w:val="0"/>
              <w:spacing w:line="360" w:lineRule="exact"/>
              <w:jc w:val="left"/>
              <w:rPr>
                <w:rFonts w:ascii="宋体" w:hAnsi="宋体"/>
                <w:sz w:val="22"/>
                <w:szCs w:val="22"/>
              </w:rPr>
            </w:pPr>
            <w:r>
              <w:rPr>
                <w:rFonts w:hint="eastAsia" w:ascii="宋体" w:hAnsi="宋体"/>
                <w:sz w:val="22"/>
                <w:szCs w:val="22"/>
              </w:rPr>
              <w:t>资产总计</w:t>
            </w:r>
          </w:p>
        </w:tc>
        <w:tc>
          <w:tcPr>
            <w:tcW w:w="579" w:type="dxa"/>
            <w:tcBorders>
              <w:top w:val="single" w:color="000000" w:sz="6" w:space="0"/>
              <w:bottom w:val="single" w:color="auto" w:sz="12" w:space="0"/>
            </w:tcBorders>
            <w:shd w:val="clear" w:color="auto" w:fill="auto"/>
          </w:tcPr>
          <w:p w14:paraId="0D64B90D">
            <w:pPr>
              <w:autoSpaceDE w:val="0"/>
              <w:autoSpaceDN w:val="0"/>
              <w:adjustRightInd w:val="0"/>
              <w:spacing w:line="360" w:lineRule="exact"/>
              <w:jc w:val="left"/>
              <w:rPr>
                <w:rFonts w:ascii="宋体" w:hAnsi="宋体"/>
                <w:sz w:val="22"/>
                <w:szCs w:val="22"/>
              </w:rPr>
            </w:pPr>
            <w:r>
              <w:rPr>
                <w:rFonts w:hint="eastAsia" w:ascii="宋体" w:hAnsi="宋体"/>
                <w:sz w:val="22"/>
                <w:szCs w:val="22"/>
              </w:rPr>
              <w:t>60</w:t>
            </w:r>
          </w:p>
        </w:tc>
        <w:tc>
          <w:tcPr>
            <w:tcW w:w="870" w:type="dxa"/>
            <w:tcBorders>
              <w:top w:val="single" w:color="000000" w:sz="6" w:space="0"/>
              <w:bottom w:val="single" w:color="auto" w:sz="12" w:space="0"/>
            </w:tcBorders>
            <w:shd w:val="clear" w:color="auto" w:fill="E6E6E6"/>
          </w:tcPr>
          <w:p w14:paraId="0EEDC79C">
            <w:pPr>
              <w:autoSpaceDE w:val="0"/>
              <w:autoSpaceDN w:val="0"/>
              <w:adjustRightInd w:val="0"/>
              <w:spacing w:line="360" w:lineRule="exact"/>
              <w:jc w:val="left"/>
              <w:rPr>
                <w:rFonts w:ascii="宋体" w:hAnsi="宋体"/>
                <w:sz w:val="22"/>
                <w:szCs w:val="22"/>
              </w:rPr>
            </w:pPr>
            <w:r>
              <w:rPr>
                <w:rFonts w:hint="eastAsia" w:ascii="宋体" w:hAnsi="宋体"/>
                <w:sz w:val="22"/>
                <w:szCs w:val="22"/>
              </w:rPr>
              <w:t>2000000.00</w:t>
            </w:r>
          </w:p>
        </w:tc>
        <w:tc>
          <w:tcPr>
            <w:tcW w:w="870" w:type="dxa"/>
            <w:tcBorders>
              <w:top w:val="single" w:color="000000" w:sz="6" w:space="0"/>
              <w:bottom w:val="single" w:color="auto" w:sz="12" w:space="0"/>
              <w:right w:val="single" w:color="auto" w:sz="12" w:space="0"/>
            </w:tcBorders>
            <w:shd w:val="clear" w:color="auto" w:fill="E6E6E6"/>
          </w:tcPr>
          <w:p w14:paraId="3B54248B">
            <w:pPr>
              <w:autoSpaceDE w:val="0"/>
              <w:autoSpaceDN w:val="0"/>
              <w:adjustRightInd w:val="0"/>
              <w:spacing w:line="360" w:lineRule="exact"/>
              <w:jc w:val="left"/>
              <w:rPr>
                <w:rFonts w:ascii="宋体" w:hAnsi="宋体"/>
                <w:sz w:val="22"/>
                <w:szCs w:val="22"/>
              </w:rPr>
            </w:pPr>
            <w:r>
              <w:rPr>
                <w:rFonts w:hint="eastAsia" w:ascii="宋体" w:hAnsi="宋体"/>
                <w:sz w:val="22"/>
                <w:szCs w:val="22"/>
              </w:rPr>
              <w:t>2005991.79</w:t>
            </w:r>
          </w:p>
        </w:tc>
        <w:tc>
          <w:tcPr>
            <w:tcW w:w="2550" w:type="dxa"/>
            <w:tcBorders>
              <w:top w:val="single" w:color="000000" w:sz="6" w:space="0"/>
              <w:left w:val="single" w:color="auto" w:sz="12" w:space="0"/>
              <w:bottom w:val="single" w:color="auto" w:sz="12" w:space="0"/>
            </w:tcBorders>
            <w:shd w:val="clear" w:color="auto" w:fill="auto"/>
          </w:tcPr>
          <w:p w14:paraId="66FB066E">
            <w:pPr>
              <w:autoSpaceDE w:val="0"/>
              <w:autoSpaceDN w:val="0"/>
              <w:adjustRightInd w:val="0"/>
              <w:spacing w:line="360" w:lineRule="exact"/>
              <w:jc w:val="left"/>
              <w:rPr>
                <w:rFonts w:ascii="宋体" w:hAnsi="宋体"/>
                <w:sz w:val="22"/>
                <w:szCs w:val="22"/>
              </w:rPr>
            </w:pPr>
            <w:r>
              <w:rPr>
                <w:rFonts w:hint="eastAsia" w:ascii="宋体" w:hAnsi="宋体"/>
                <w:sz w:val="22"/>
                <w:szCs w:val="22"/>
              </w:rPr>
              <w:t>负债和净资产总计</w:t>
            </w:r>
          </w:p>
        </w:tc>
        <w:tc>
          <w:tcPr>
            <w:tcW w:w="574" w:type="dxa"/>
            <w:tcBorders>
              <w:top w:val="single" w:color="000000" w:sz="6" w:space="0"/>
              <w:bottom w:val="single" w:color="auto" w:sz="12" w:space="0"/>
            </w:tcBorders>
            <w:shd w:val="clear" w:color="auto" w:fill="auto"/>
          </w:tcPr>
          <w:p w14:paraId="1BC9F92B">
            <w:pPr>
              <w:autoSpaceDE w:val="0"/>
              <w:autoSpaceDN w:val="0"/>
              <w:adjustRightInd w:val="0"/>
              <w:spacing w:line="360" w:lineRule="exact"/>
              <w:jc w:val="left"/>
              <w:rPr>
                <w:rFonts w:ascii="宋体" w:hAnsi="宋体"/>
                <w:sz w:val="22"/>
                <w:szCs w:val="22"/>
              </w:rPr>
            </w:pPr>
            <w:r>
              <w:rPr>
                <w:rFonts w:hint="eastAsia" w:ascii="宋体" w:hAnsi="宋体"/>
                <w:sz w:val="22"/>
                <w:szCs w:val="22"/>
              </w:rPr>
              <w:t>120</w:t>
            </w:r>
          </w:p>
        </w:tc>
        <w:tc>
          <w:tcPr>
            <w:tcW w:w="870" w:type="dxa"/>
            <w:tcBorders>
              <w:top w:val="single" w:color="000000" w:sz="6" w:space="0"/>
              <w:bottom w:val="single" w:color="auto" w:sz="12" w:space="0"/>
            </w:tcBorders>
            <w:shd w:val="clear" w:color="auto" w:fill="E6E6E6"/>
          </w:tcPr>
          <w:p w14:paraId="7667BD18">
            <w:pPr>
              <w:autoSpaceDE w:val="0"/>
              <w:autoSpaceDN w:val="0"/>
              <w:adjustRightInd w:val="0"/>
              <w:spacing w:line="360" w:lineRule="exact"/>
              <w:jc w:val="left"/>
              <w:rPr>
                <w:rFonts w:ascii="宋体" w:hAnsi="宋体"/>
                <w:sz w:val="22"/>
                <w:szCs w:val="22"/>
              </w:rPr>
            </w:pPr>
            <w:r>
              <w:rPr>
                <w:rFonts w:hint="eastAsia" w:ascii="宋体" w:hAnsi="宋体"/>
                <w:sz w:val="22"/>
                <w:szCs w:val="22"/>
              </w:rPr>
              <w:t>2000000.00</w:t>
            </w:r>
          </w:p>
        </w:tc>
        <w:tc>
          <w:tcPr>
            <w:tcW w:w="870" w:type="dxa"/>
            <w:tcBorders>
              <w:top w:val="single" w:color="000000" w:sz="6" w:space="0"/>
              <w:bottom w:val="single" w:color="auto" w:sz="12" w:space="0"/>
              <w:right w:val="single" w:color="auto" w:sz="4" w:space="0"/>
            </w:tcBorders>
            <w:shd w:val="clear" w:color="auto" w:fill="E6E6E6"/>
          </w:tcPr>
          <w:p w14:paraId="19F9B2B6">
            <w:pPr>
              <w:autoSpaceDE w:val="0"/>
              <w:autoSpaceDN w:val="0"/>
              <w:adjustRightInd w:val="0"/>
              <w:spacing w:line="360" w:lineRule="exact"/>
              <w:jc w:val="left"/>
              <w:rPr>
                <w:rFonts w:ascii="宋体" w:hAnsi="宋体"/>
                <w:sz w:val="22"/>
                <w:szCs w:val="22"/>
              </w:rPr>
            </w:pPr>
            <w:r>
              <w:rPr>
                <w:rFonts w:hint="eastAsia" w:ascii="宋体" w:hAnsi="宋体"/>
                <w:sz w:val="22"/>
                <w:szCs w:val="22"/>
              </w:rPr>
              <w:t>2005991.79</w:t>
            </w:r>
          </w:p>
        </w:tc>
      </w:tr>
    </w:tbl>
    <w:p w14:paraId="3A38305F">
      <w:pPr>
        <w:spacing w:line="360" w:lineRule="auto"/>
        <w:jc w:val="center"/>
        <w:rPr>
          <w:rFonts w:ascii="宋体" w:hAnsi="宋体"/>
          <w:b/>
          <w:szCs w:val="21"/>
        </w:rPr>
      </w:pPr>
    </w:p>
    <w:p w14:paraId="597CDF09">
      <w:pPr>
        <w:spacing w:line="360" w:lineRule="auto"/>
        <w:rPr>
          <w:rFonts w:ascii="宋体" w:hAnsi="宋体"/>
          <w:b/>
          <w:szCs w:val="21"/>
        </w:rPr>
      </w:pPr>
    </w:p>
    <w:p w14:paraId="3E967CE0">
      <w:pPr>
        <w:spacing w:line="360" w:lineRule="auto"/>
        <w:jc w:val="center"/>
        <w:rPr>
          <w:rFonts w:ascii="宋体" w:hAnsi="宋体"/>
          <w:b/>
          <w:szCs w:val="21"/>
        </w:rPr>
      </w:pPr>
      <w:r>
        <w:rPr>
          <w:rFonts w:hint="eastAsia" w:ascii="宋体" w:hAnsi="宋体"/>
          <w:b/>
          <w:szCs w:val="21"/>
        </w:rPr>
        <w:t>（二）业务活动表</w:t>
      </w:r>
    </w:p>
    <w:p w14:paraId="0C3A8F2C">
      <w:pPr>
        <w:spacing w:line="360" w:lineRule="auto"/>
        <w:rPr>
          <w:rFonts w:ascii="宋体" w:hAnsi="宋体"/>
          <w:sz w:val="22"/>
          <w:szCs w:val="22"/>
        </w:rPr>
      </w:pPr>
      <w:r>
        <w:rPr>
          <w:rFonts w:ascii="宋体" w:hAnsi="宋体" w:cs="宋体"/>
          <w:sz w:val="22"/>
        </w:rPr>
        <w:t>编制单位：北京赢鼎公益基金会              2019年                    单位：人民币元</w:t>
      </w:r>
    </w:p>
    <w:tbl>
      <w:tblPr>
        <w:tblStyle w:val="14"/>
        <w:tblW w:w="0" w:type="auto"/>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64"/>
        <w:gridCol w:w="1236"/>
        <w:gridCol w:w="1232"/>
        <w:gridCol w:w="928"/>
        <w:gridCol w:w="1152"/>
        <w:gridCol w:w="1260"/>
        <w:gridCol w:w="1080"/>
      </w:tblGrid>
      <w:tr w14:paraId="2BBBEC5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restart"/>
            <w:vAlign w:val="center"/>
          </w:tcPr>
          <w:p w14:paraId="7926B42A">
            <w:pPr>
              <w:spacing w:line="360" w:lineRule="auto"/>
              <w:jc w:val="center"/>
              <w:rPr>
                <w:rFonts w:ascii="宋体" w:hAnsi="宋体"/>
                <w:sz w:val="22"/>
                <w:szCs w:val="22"/>
              </w:rPr>
            </w:pPr>
            <w:r>
              <w:rPr>
                <w:rFonts w:hint="eastAsia" w:ascii="宋体" w:hAnsi="宋体"/>
                <w:sz w:val="22"/>
                <w:szCs w:val="22"/>
              </w:rPr>
              <w:t>项  目</w:t>
            </w:r>
          </w:p>
        </w:tc>
        <w:tc>
          <w:tcPr>
            <w:tcW w:w="664" w:type="dxa"/>
            <w:vMerge w:val="restart"/>
            <w:vAlign w:val="center"/>
          </w:tcPr>
          <w:p w14:paraId="49FC4906">
            <w:pPr>
              <w:spacing w:line="360" w:lineRule="auto"/>
              <w:jc w:val="center"/>
              <w:rPr>
                <w:rFonts w:ascii="宋体" w:hAnsi="宋体"/>
                <w:sz w:val="22"/>
                <w:szCs w:val="22"/>
              </w:rPr>
            </w:pPr>
            <w:r>
              <w:rPr>
                <w:rFonts w:hint="eastAsia" w:ascii="宋体" w:hAnsi="宋体"/>
                <w:sz w:val="22"/>
                <w:szCs w:val="22"/>
              </w:rPr>
              <w:t>行次</w:t>
            </w:r>
          </w:p>
        </w:tc>
        <w:tc>
          <w:tcPr>
            <w:tcW w:w="3396" w:type="dxa"/>
            <w:gridSpan w:val="3"/>
            <w:vAlign w:val="center"/>
          </w:tcPr>
          <w:p w14:paraId="78D87F04">
            <w:pPr>
              <w:spacing w:line="360" w:lineRule="auto"/>
              <w:jc w:val="center"/>
              <w:rPr>
                <w:rFonts w:ascii="宋体" w:hAnsi="宋体"/>
                <w:sz w:val="22"/>
                <w:szCs w:val="22"/>
              </w:rPr>
            </w:pPr>
            <w:r>
              <w:rPr>
                <w:rFonts w:hint="eastAsia" w:ascii="宋体" w:hAnsi="宋体"/>
                <w:sz w:val="22"/>
                <w:szCs w:val="22"/>
              </w:rPr>
              <w:t>上年数</w:t>
            </w:r>
          </w:p>
        </w:tc>
        <w:tc>
          <w:tcPr>
            <w:tcW w:w="3492" w:type="dxa"/>
            <w:gridSpan w:val="3"/>
            <w:vAlign w:val="center"/>
          </w:tcPr>
          <w:p w14:paraId="1D157464">
            <w:pPr>
              <w:spacing w:line="360" w:lineRule="auto"/>
              <w:jc w:val="center"/>
              <w:rPr>
                <w:rFonts w:ascii="宋体" w:hAnsi="宋体"/>
                <w:sz w:val="22"/>
                <w:szCs w:val="22"/>
              </w:rPr>
            </w:pPr>
            <w:r>
              <w:rPr>
                <w:rFonts w:hint="eastAsia" w:ascii="宋体" w:hAnsi="宋体"/>
                <w:sz w:val="22"/>
                <w:szCs w:val="22"/>
              </w:rPr>
              <w:t>本年累计数</w:t>
            </w:r>
          </w:p>
        </w:tc>
      </w:tr>
      <w:tr w14:paraId="3C53C2EE">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continue"/>
            <w:vAlign w:val="center"/>
          </w:tcPr>
          <w:p w14:paraId="78677D95">
            <w:pPr>
              <w:spacing w:line="360" w:lineRule="auto"/>
              <w:jc w:val="center"/>
              <w:rPr>
                <w:rFonts w:ascii="宋体" w:hAnsi="宋体"/>
                <w:sz w:val="22"/>
                <w:szCs w:val="22"/>
              </w:rPr>
            </w:pPr>
          </w:p>
        </w:tc>
        <w:tc>
          <w:tcPr>
            <w:tcW w:w="664" w:type="dxa"/>
            <w:vMerge w:val="continue"/>
            <w:vAlign w:val="center"/>
          </w:tcPr>
          <w:p w14:paraId="560E8EE4">
            <w:pPr>
              <w:spacing w:line="360" w:lineRule="auto"/>
              <w:jc w:val="center"/>
              <w:rPr>
                <w:rFonts w:ascii="宋体" w:hAnsi="宋体"/>
                <w:sz w:val="22"/>
                <w:szCs w:val="22"/>
              </w:rPr>
            </w:pPr>
          </w:p>
        </w:tc>
        <w:tc>
          <w:tcPr>
            <w:tcW w:w="1236" w:type="dxa"/>
            <w:vAlign w:val="center"/>
          </w:tcPr>
          <w:p w14:paraId="5A30B56C">
            <w:pPr>
              <w:spacing w:line="360" w:lineRule="auto"/>
              <w:jc w:val="center"/>
              <w:rPr>
                <w:rFonts w:ascii="宋体" w:hAnsi="宋体"/>
                <w:sz w:val="22"/>
                <w:szCs w:val="22"/>
              </w:rPr>
            </w:pPr>
            <w:r>
              <w:rPr>
                <w:rFonts w:hint="eastAsia" w:ascii="宋体" w:hAnsi="宋体"/>
                <w:sz w:val="22"/>
                <w:szCs w:val="22"/>
              </w:rPr>
              <w:t>非限定性</w:t>
            </w:r>
          </w:p>
        </w:tc>
        <w:tc>
          <w:tcPr>
            <w:tcW w:w="1232" w:type="dxa"/>
            <w:vAlign w:val="center"/>
          </w:tcPr>
          <w:p w14:paraId="5E914716">
            <w:pPr>
              <w:spacing w:line="360" w:lineRule="auto"/>
              <w:jc w:val="center"/>
              <w:rPr>
                <w:rFonts w:ascii="宋体" w:hAnsi="宋体"/>
                <w:sz w:val="22"/>
                <w:szCs w:val="22"/>
              </w:rPr>
            </w:pPr>
            <w:r>
              <w:rPr>
                <w:rFonts w:hint="eastAsia" w:ascii="宋体" w:hAnsi="宋体"/>
                <w:sz w:val="22"/>
                <w:szCs w:val="22"/>
              </w:rPr>
              <w:t>限定性</w:t>
            </w:r>
          </w:p>
        </w:tc>
        <w:tc>
          <w:tcPr>
            <w:tcW w:w="928" w:type="dxa"/>
            <w:vAlign w:val="center"/>
          </w:tcPr>
          <w:p w14:paraId="1706DD59">
            <w:pPr>
              <w:spacing w:line="360" w:lineRule="auto"/>
              <w:jc w:val="center"/>
              <w:rPr>
                <w:rFonts w:ascii="宋体" w:hAnsi="宋体"/>
                <w:sz w:val="22"/>
                <w:szCs w:val="22"/>
              </w:rPr>
            </w:pPr>
            <w:r>
              <w:rPr>
                <w:rFonts w:hint="eastAsia" w:ascii="宋体" w:hAnsi="宋体"/>
                <w:sz w:val="22"/>
                <w:szCs w:val="22"/>
              </w:rPr>
              <w:t>合计</w:t>
            </w:r>
          </w:p>
        </w:tc>
        <w:tc>
          <w:tcPr>
            <w:tcW w:w="1152" w:type="dxa"/>
            <w:vAlign w:val="center"/>
          </w:tcPr>
          <w:p w14:paraId="09E7A839">
            <w:pPr>
              <w:spacing w:line="360" w:lineRule="auto"/>
              <w:jc w:val="center"/>
              <w:rPr>
                <w:rFonts w:ascii="宋体" w:hAnsi="宋体"/>
                <w:sz w:val="22"/>
                <w:szCs w:val="22"/>
              </w:rPr>
            </w:pPr>
            <w:r>
              <w:rPr>
                <w:rFonts w:hint="eastAsia" w:ascii="宋体" w:hAnsi="宋体"/>
                <w:sz w:val="22"/>
                <w:szCs w:val="22"/>
              </w:rPr>
              <w:t>非限定性</w:t>
            </w:r>
          </w:p>
        </w:tc>
        <w:tc>
          <w:tcPr>
            <w:tcW w:w="1260" w:type="dxa"/>
            <w:vAlign w:val="center"/>
          </w:tcPr>
          <w:p w14:paraId="622BAD62">
            <w:pPr>
              <w:spacing w:line="360" w:lineRule="auto"/>
              <w:jc w:val="center"/>
              <w:rPr>
                <w:rFonts w:ascii="宋体" w:hAnsi="宋体"/>
                <w:sz w:val="22"/>
                <w:szCs w:val="22"/>
              </w:rPr>
            </w:pPr>
            <w:r>
              <w:rPr>
                <w:rFonts w:hint="eastAsia" w:ascii="宋体" w:hAnsi="宋体"/>
                <w:sz w:val="22"/>
                <w:szCs w:val="22"/>
              </w:rPr>
              <w:t>限定性</w:t>
            </w:r>
          </w:p>
        </w:tc>
        <w:tc>
          <w:tcPr>
            <w:tcW w:w="1080" w:type="dxa"/>
            <w:vAlign w:val="center"/>
          </w:tcPr>
          <w:p w14:paraId="20539967">
            <w:pPr>
              <w:spacing w:line="360" w:lineRule="auto"/>
              <w:jc w:val="center"/>
              <w:rPr>
                <w:rFonts w:ascii="宋体" w:hAnsi="宋体"/>
                <w:sz w:val="22"/>
                <w:szCs w:val="22"/>
              </w:rPr>
            </w:pPr>
            <w:r>
              <w:rPr>
                <w:rFonts w:hint="eastAsia" w:ascii="宋体" w:hAnsi="宋体"/>
                <w:sz w:val="22"/>
                <w:szCs w:val="22"/>
              </w:rPr>
              <w:t>合计</w:t>
            </w:r>
          </w:p>
        </w:tc>
      </w:tr>
      <w:tr w14:paraId="284DC4E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451D512C">
            <w:pPr>
              <w:spacing w:line="360" w:lineRule="auto"/>
              <w:rPr>
                <w:rFonts w:ascii="宋体" w:hAnsi="宋体"/>
                <w:sz w:val="22"/>
                <w:szCs w:val="22"/>
              </w:rPr>
            </w:pPr>
            <w:r>
              <w:rPr>
                <w:rFonts w:hint="eastAsia" w:ascii="宋体" w:hAnsi="宋体"/>
                <w:sz w:val="22"/>
                <w:szCs w:val="22"/>
              </w:rPr>
              <w:t>一、收  入</w:t>
            </w:r>
          </w:p>
        </w:tc>
        <w:tc>
          <w:tcPr>
            <w:tcW w:w="664" w:type="dxa"/>
            <w:shd w:val="clear" w:color="auto" w:fill="auto"/>
            <w:vAlign w:val="center"/>
          </w:tcPr>
          <w:p w14:paraId="4A3030DE">
            <w:pPr>
              <w:spacing w:line="360" w:lineRule="auto"/>
              <w:jc w:val="center"/>
              <w:rPr>
                <w:rFonts w:ascii="宋体" w:hAnsi="宋体"/>
                <w:sz w:val="22"/>
                <w:szCs w:val="22"/>
              </w:rPr>
            </w:pPr>
          </w:p>
        </w:tc>
        <w:tc>
          <w:tcPr>
            <w:tcW w:w="1236" w:type="dxa"/>
            <w:shd w:val="clear" w:color="auto" w:fill="auto"/>
          </w:tcPr>
          <w:p w14:paraId="00A70A7B">
            <w:pPr>
              <w:spacing w:line="360" w:lineRule="auto"/>
              <w:rPr>
                <w:rFonts w:ascii="宋体" w:hAnsi="宋体"/>
                <w:sz w:val="22"/>
                <w:szCs w:val="22"/>
              </w:rPr>
            </w:pPr>
          </w:p>
        </w:tc>
        <w:tc>
          <w:tcPr>
            <w:tcW w:w="1232" w:type="dxa"/>
            <w:shd w:val="clear" w:color="auto" w:fill="auto"/>
          </w:tcPr>
          <w:p w14:paraId="47AA5E36">
            <w:pPr>
              <w:spacing w:line="360" w:lineRule="auto"/>
              <w:rPr>
                <w:rFonts w:ascii="宋体" w:hAnsi="宋体"/>
                <w:sz w:val="22"/>
                <w:szCs w:val="22"/>
              </w:rPr>
            </w:pPr>
          </w:p>
        </w:tc>
        <w:tc>
          <w:tcPr>
            <w:tcW w:w="928" w:type="dxa"/>
            <w:shd w:val="clear" w:color="auto" w:fill="E6E6E6"/>
          </w:tcPr>
          <w:p w14:paraId="62706ABD">
            <w:pPr>
              <w:spacing w:line="360" w:lineRule="auto"/>
              <w:rPr>
                <w:rFonts w:ascii="宋体" w:hAnsi="宋体"/>
                <w:sz w:val="22"/>
                <w:szCs w:val="22"/>
              </w:rPr>
            </w:pPr>
          </w:p>
        </w:tc>
        <w:tc>
          <w:tcPr>
            <w:tcW w:w="1152" w:type="dxa"/>
            <w:shd w:val="clear" w:color="auto" w:fill="auto"/>
          </w:tcPr>
          <w:p w14:paraId="3EA27A98">
            <w:pPr>
              <w:spacing w:line="360" w:lineRule="auto"/>
              <w:rPr>
                <w:rFonts w:ascii="宋体" w:hAnsi="宋体"/>
                <w:sz w:val="22"/>
                <w:szCs w:val="22"/>
              </w:rPr>
            </w:pPr>
          </w:p>
        </w:tc>
        <w:tc>
          <w:tcPr>
            <w:tcW w:w="1260" w:type="dxa"/>
            <w:shd w:val="clear" w:color="auto" w:fill="auto"/>
          </w:tcPr>
          <w:p w14:paraId="1BE4B200">
            <w:pPr>
              <w:spacing w:line="360" w:lineRule="auto"/>
              <w:rPr>
                <w:rFonts w:ascii="宋体" w:hAnsi="宋体"/>
                <w:sz w:val="22"/>
                <w:szCs w:val="22"/>
              </w:rPr>
            </w:pPr>
          </w:p>
        </w:tc>
        <w:tc>
          <w:tcPr>
            <w:tcW w:w="1080" w:type="dxa"/>
            <w:shd w:val="clear" w:color="auto" w:fill="E6E6E6"/>
          </w:tcPr>
          <w:p w14:paraId="5DC0DA51">
            <w:pPr>
              <w:spacing w:line="360" w:lineRule="auto"/>
              <w:rPr>
                <w:rFonts w:ascii="宋体" w:hAnsi="宋体"/>
                <w:sz w:val="22"/>
                <w:szCs w:val="22"/>
              </w:rPr>
            </w:pPr>
          </w:p>
        </w:tc>
      </w:tr>
      <w:tr w14:paraId="622D32A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7208488D">
            <w:pPr>
              <w:spacing w:line="360" w:lineRule="auto"/>
              <w:jc w:val="left"/>
              <w:rPr>
                <w:rFonts w:ascii="宋体" w:hAnsi="宋体"/>
                <w:sz w:val="22"/>
                <w:szCs w:val="22"/>
              </w:rPr>
            </w:pPr>
            <w:r>
              <w:rPr>
                <w:rFonts w:hint="eastAsia" w:ascii="宋体" w:hAnsi="宋体"/>
                <w:sz w:val="22"/>
                <w:szCs w:val="22"/>
              </w:rPr>
              <w:t>其中：捐赠收入</w:t>
            </w:r>
          </w:p>
        </w:tc>
        <w:tc>
          <w:tcPr>
            <w:tcW w:w="664" w:type="dxa"/>
            <w:shd w:val="clear" w:color="auto" w:fill="auto"/>
            <w:vAlign w:val="center"/>
          </w:tcPr>
          <w:p w14:paraId="553C0C64">
            <w:pPr>
              <w:spacing w:line="360" w:lineRule="auto"/>
              <w:jc w:val="left"/>
              <w:rPr>
                <w:rFonts w:ascii="宋体" w:hAnsi="宋体"/>
                <w:sz w:val="22"/>
                <w:szCs w:val="22"/>
              </w:rPr>
            </w:pPr>
            <w:r>
              <w:rPr>
                <w:rFonts w:hint="eastAsia" w:ascii="宋体" w:hAnsi="宋体"/>
                <w:sz w:val="22"/>
                <w:szCs w:val="22"/>
              </w:rPr>
              <w:t>1</w:t>
            </w:r>
          </w:p>
        </w:tc>
        <w:tc>
          <w:tcPr>
            <w:tcW w:w="1236" w:type="dxa"/>
            <w:shd w:val="clear" w:color="auto" w:fill="auto"/>
          </w:tcPr>
          <w:p w14:paraId="54765E76">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1090872A">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3A1821A0">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1DB6FBEF">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7897D71C">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3B296A3E">
            <w:pPr>
              <w:spacing w:line="360" w:lineRule="auto"/>
              <w:jc w:val="left"/>
              <w:rPr>
                <w:rFonts w:ascii="宋体" w:hAnsi="宋体"/>
                <w:sz w:val="22"/>
                <w:szCs w:val="22"/>
              </w:rPr>
            </w:pPr>
            <w:r>
              <w:rPr>
                <w:rFonts w:ascii="宋体" w:hAnsi="宋体"/>
                <w:sz w:val="22"/>
                <w:szCs w:val="22"/>
              </w:rPr>
              <w:t>0.00</w:t>
            </w:r>
          </w:p>
        </w:tc>
      </w:tr>
      <w:tr w14:paraId="75ED5E3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337E6971">
            <w:pPr>
              <w:spacing w:line="360" w:lineRule="auto"/>
              <w:jc w:val="left"/>
              <w:rPr>
                <w:rFonts w:ascii="宋体" w:hAnsi="宋体"/>
                <w:sz w:val="22"/>
                <w:szCs w:val="22"/>
              </w:rPr>
            </w:pPr>
            <w:r>
              <w:rPr>
                <w:rFonts w:hint="eastAsia" w:ascii="宋体" w:hAnsi="宋体"/>
                <w:sz w:val="22"/>
                <w:szCs w:val="22"/>
              </w:rPr>
              <w:t>会费收入</w:t>
            </w:r>
          </w:p>
        </w:tc>
        <w:tc>
          <w:tcPr>
            <w:tcW w:w="664" w:type="dxa"/>
            <w:shd w:val="clear" w:color="auto" w:fill="auto"/>
            <w:vAlign w:val="center"/>
          </w:tcPr>
          <w:p w14:paraId="60BA5DD4">
            <w:pPr>
              <w:spacing w:line="360" w:lineRule="auto"/>
              <w:jc w:val="left"/>
              <w:rPr>
                <w:rFonts w:ascii="宋体" w:hAnsi="宋体"/>
                <w:sz w:val="22"/>
                <w:szCs w:val="22"/>
              </w:rPr>
            </w:pPr>
            <w:r>
              <w:rPr>
                <w:rFonts w:hint="eastAsia" w:ascii="宋体" w:hAnsi="宋体"/>
                <w:sz w:val="22"/>
                <w:szCs w:val="22"/>
              </w:rPr>
              <w:t>2</w:t>
            </w:r>
          </w:p>
        </w:tc>
        <w:tc>
          <w:tcPr>
            <w:tcW w:w="1236" w:type="dxa"/>
            <w:shd w:val="clear" w:color="auto" w:fill="auto"/>
          </w:tcPr>
          <w:p w14:paraId="4F145526">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4A4233B0">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6E3E384A">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37F551D3">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0514DF91">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6C7598E0">
            <w:pPr>
              <w:spacing w:line="360" w:lineRule="auto"/>
              <w:jc w:val="left"/>
              <w:rPr>
                <w:rFonts w:ascii="宋体" w:hAnsi="宋体"/>
                <w:sz w:val="22"/>
                <w:szCs w:val="22"/>
              </w:rPr>
            </w:pPr>
            <w:r>
              <w:rPr>
                <w:rFonts w:ascii="宋体" w:hAnsi="宋体"/>
                <w:sz w:val="22"/>
                <w:szCs w:val="22"/>
              </w:rPr>
              <w:t>0.00</w:t>
            </w:r>
          </w:p>
        </w:tc>
      </w:tr>
      <w:tr w14:paraId="1CD6C4C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7441270E">
            <w:pPr>
              <w:spacing w:line="360" w:lineRule="auto"/>
              <w:jc w:val="left"/>
              <w:rPr>
                <w:rFonts w:ascii="宋体" w:hAnsi="宋体"/>
                <w:sz w:val="22"/>
                <w:szCs w:val="22"/>
              </w:rPr>
            </w:pPr>
            <w:r>
              <w:rPr>
                <w:rFonts w:hint="eastAsia" w:ascii="宋体" w:hAnsi="宋体"/>
                <w:sz w:val="22"/>
                <w:szCs w:val="22"/>
              </w:rPr>
              <w:t>提供服务收入</w:t>
            </w:r>
          </w:p>
        </w:tc>
        <w:tc>
          <w:tcPr>
            <w:tcW w:w="664" w:type="dxa"/>
            <w:shd w:val="clear" w:color="auto" w:fill="auto"/>
            <w:vAlign w:val="center"/>
          </w:tcPr>
          <w:p w14:paraId="47D65F40">
            <w:pPr>
              <w:spacing w:line="360" w:lineRule="auto"/>
              <w:jc w:val="left"/>
              <w:rPr>
                <w:rFonts w:ascii="宋体" w:hAnsi="宋体"/>
                <w:sz w:val="22"/>
                <w:szCs w:val="22"/>
              </w:rPr>
            </w:pPr>
            <w:r>
              <w:rPr>
                <w:rFonts w:hint="eastAsia" w:ascii="宋体" w:hAnsi="宋体"/>
                <w:sz w:val="22"/>
                <w:szCs w:val="22"/>
              </w:rPr>
              <w:t>3</w:t>
            </w:r>
          </w:p>
        </w:tc>
        <w:tc>
          <w:tcPr>
            <w:tcW w:w="1236" w:type="dxa"/>
            <w:shd w:val="clear" w:color="auto" w:fill="auto"/>
          </w:tcPr>
          <w:p w14:paraId="5091DEEE">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4FCC9BD2">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0E6B6E09">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58B7E976">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587C98C4">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0B35BD80">
            <w:pPr>
              <w:spacing w:line="360" w:lineRule="auto"/>
              <w:jc w:val="left"/>
              <w:rPr>
                <w:rFonts w:ascii="宋体" w:hAnsi="宋体"/>
                <w:sz w:val="22"/>
                <w:szCs w:val="22"/>
              </w:rPr>
            </w:pPr>
            <w:r>
              <w:rPr>
                <w:rFonts w:ascii="宋体" w:hAnsi="宋体"/>
                <w:sz w:val="22"/>
                <w:szCs w:val="22"/>
              </w:rPr>
              <w:t>0.00</w:t>
            </w:r>
          </w:p>
        </w:tc>
      </w:tr>
      <w:tr w14:paraId="70D7A50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4C596315">
            <w:pPr>
              <w:spacing w:line="360" w:lineRule="auto"/>
              <w:jc w:val="left"/>
              <w:rPr>
                <w:rFonts w:ascii="宋体" w:hAnsi="宋体"/>
                <w:sz w:val="22"/>
                <w:szCs w:val="22"/>
              </w:rPr>
            </w:pPr>
            <w:r>
              <w:rPr>
                <w:rFonts w:hint="eastAsia" w:ascii="宋体" w:hAnsi="宋体"/>
                <w:sz w:val="22"/>
                <w:szCs w:val="22"/>
              </w:rPr>
              <w:t>商品销售收入</w:t>
            </w:r>
          </w:p>
        </w:tc>
        <w:tc>
          <w:tcPr>
            <w:tcW w:w="664" w:type="dxa"/>
            <w:shd w:val="clear" w:color="auto" w:fill="auto"/>
            <w:vAlign w:val="center"/>
          </w:tcPr>
          <w:p w14:paraId="09160FAA">
            <w:pPr>
              <w:spacing w:line="360" w:lineRule="auto"/>
              <w:jc w:val="left"/>
              <w:rPr>
                <w:rFonts w:ascii="宋体" w:hAnsi="宋体"/>
                <w:sz w:val="22"/>
                <w:szCs w:val="22"/>
              </w:rPr>
            </w:pPr>
            <w:r>
              <w:rPr>
                <w:rFonts w:hint="eastAsia" w:ascii="宋体" w:hAnsi="宋体"/>
                <w:sz w:val="22"/>
                <w:szCs w:val="22"/>
              </w:rPr>
              <w:t>4</w:t>
            </w:r>
          </w:p>
        </w:tc>
        <w:tc>
          <w:tcPr>
            <w:tcW w:w="1236" w:type="dxa"/>
            <w:shd w:val="clear" w:color="auto" w:fill="auto"/>
          </w:tcPr>
          <w:p w14:paraId="64F9DA18">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16F8BB6C">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7055CE67">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63CB4D2C">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77F7E844">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6CA5F063">
            <w:pPr>
              <w:spacing w:line="360" w:lineRule="auto"/>
              <w:jc w:val="left"/>
              <w:rPr>
                <w:rFonts w:ascii="宋体" w:hAnsi="宋体"/>
                <w:sz w:val="22"/>
                <w:szCs w:val="22"/>
              </w:rPr>
            </w:pPr>
            <w:r>
              <w:rPr>
                <w:rFonts w:ascii="宋体" w:hAnsi="宋体"/>
                <w:sz w:val="22"/>
                <w:szCs w:val="22"/>
              </w:rPr>
              <w:t>0.00</w:t>
            </w:r>
          </w:p>
        </w:tc>
      </w:tr>
      <w:tr w14:paraId="64BF79E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169F2B14">
            <w:pPr>
              <w:spacing w:line="360" w:lineRule="auto"/>
              <w:jc w:val="left"/>
              <w:rPr>
                <w:rFonts w:ascii="宋体" w:hAnsi="宋体"/>
                <w:sz w:val="22"/>
                <w:szCs w:val="22"/>
              </w:rPr>
            </w:pPr>
            <w:r>
              <w:rPr>
                <w:rFonts w:hint="eastAsia" w:ascii="宋体" w:hAnsi="宋体"/>
                <w:sz w:val="22"/>
                <w:szCs w:val="22"/>
              </w:rPr>
              <w:t>政府补助收入</w:t>
            </w:r>
          </w:p>
        </w:tc>
        <w:tc>
          <w:tcPr>
            <w:tcW w:w="664" w:type="dxa"/>
            <w:shd w:val="clear" w:color="auto" w:fill="auto"/>
            <w:vAlign w:val="center"/>
          </w:tcPr>
          <w:p w14:paraId="0BACBECB">
            <w:pPr>
              <w:spacing w:line="360" w:lineRule="auto"/>
              <w:jc w:val="left"/>
              <w:rPr>
                <w:rFonts w:ascii="宋体" w:hAnsi="宋体"/>
                <w:sz w:val="22"/>
                <w:szCs w:val="22"/>
              </w:rPr>
            </w:pPr>
            <w:r>
              <w:rPr>
                <w:rFonts w:hint="eastAsia" w:ascii="宋体" w:hAnsi="宋体"/>
                <w:sz w:val="22"/>
                <w:szCs w:val="22"/>
              </w:rPr>
              <w:t>5</w:t>
            </w:r>
          </w:p>
        </w:tc>
        <w:tc>
          <w:tcPr>
            <w:tcW w:w="1236" w:type="dxa"/>
            <w:shd w:val="clear" w:color="auto" w:fill="auto"/>
          </w:tcPr>
          <w:p w14:paraId="3B79E00E">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42BE6146">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57A14886">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60930935">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6AC1A414">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3ED4C96D">
            <w:pPr>
              <w:spacing w:line="360" w:lineRule="auto"/>
              <w:jc w:val="left"/>
              <w:rPr>
                <w:rFonts w:ascii="宋体" w:hAnsi="宋体"/>
                <w:sz w:val="22"/>
                <w:szCs w:val="22"/>
              </w:rPr>
            </w:pPr>
            <w:r>
              <w:rPr>
                <w:rFonts w:ascii="宋体" w:hAnsi="宋体"/>
                <w:sz w:val="22"/>
                <w:szCs w:val="22"/>
              </w:rPr>
              <w:t>0.00</w:t>
            </w:r>
          </w:p>
        </w:tc>
      </w:tr>
      <w:tr w14:paraId="343EB5A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7F59582">
            <w:pPr>
              <w:spacing w:line="360" w:lineRule="auto"/>
              <w:jc w:val="left"/>
              <w:rPr>
                <w:rFonts w:ascii="宋体" w:hAnsi="宋体"/>
                <w:sz w:val="22"/>
                <w:szCs w:val="22"/>
              </w:rPr>
            </w:pPr>
            <w:r>
              <w:rPr>
                <w:rFonts w:hint="eastAsia" w:ascii="宋体" w:hAnsi="宋体"/>
                <w:sz w:val="22"/>
                <w:szCs w:val="22"/>
              </w:rPr>
              <w:t>投资收益</w:t>
            </w:r>
          </w:p>
        </w:tc>
        <w:tc>
          <w:tcPr>
            <w:tcW w:w="664" w:type="dxa"/>
            <w:shd w:val="clear" w:color="auto" w:fill="auto"/>
            <w:vAlign w:val="center"/>
          </w:tcPr>
          <w:p w14:paraId="675CC1CE">
            <w:pPr>
              <w:spacing w:line="360" w:lineRule="auto"/>
              <w:jc w:val="left"/>
              <w:rPr>
                <w:rFonts w:ascii="宋体" w:hAnsi="宋体"/>
                <w:sz w:val="22"/>
                <w:szCs w:val="22"/>
              </w:rPr>
            </w:pPr>
            <w:r>
              <w:rPr>
                <w:rFonts w:hint="eastAsia" w:ascii="宋体" w:hAnsi="宋体"/>
                <w:sz w:val="22"/>
                <w:szCs w:val="22"/>
              </w:rPr>
              <w:t>6</w:t>
            </w:r>
          </w:p>
        </w:tc>
        <w:tc>
          <w:tcPr>
            <w:tcW w:w="1236" w:type="dxa"/>
            <w:shd w:val="clear" w:color="auto" w:fill="auto"/>
          </w:tcPr>
          <w:p w14:paraId="0C21A2F2">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1766EC08">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79F60E5B">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770D4066">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604DB0A8">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293EBACA">
            <w:pPr>
              <w:spacing w:line="360" w:lineRule="auto"/>
              <w:jc w:val="left"/>
              <w:rPr>
                <w:rFonts w:ascii="宋体" w:hAnsi="宋体"/>
                <w:sz w:val="22"/>
                <w:szCs w:val="22"/>
              </w:rPr>
            </w:pPr>
            <w:r>
              <w:rPr>
                <w:rFonts w:ascii="宋体" w:hAnsi="宋体"/>
                <w:sz w:val="22"/>
                <w:szCs w:val="22"/>
              </w:rPr>
              <w:t>0.00</w:t>
            </w:r>
          </w:p>
        </w:tc>
      </w:tr>
      <w:tr w14:paraId="3E2286C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4605A46D">
            <w:pPr>
              <w:spacing w:line="360" w:lineRule="auto"/>
              <w:jc w:val="left"/>
              <w:rPr>
                <w:rFonts w:ascii="宋体" w:hAnsi="宋体"/>
                <w:sz w:val="22"/>
                <w:szCs w:val="22"/>
              </w:rPr>
            </w:pPr>
            <w:r>
              <w:rPr>
                <w:rFonts w:hint="eastAsia" w:ascii="宋体" w:hAnsi="宋体"/>
                <w:sz w:val="22"/>
                <w:szCs w:val="22"/>
              </w:rPr>
              <w:t>其他收入</w:t>
            </w:r>
          </w:p>
        </w:tc>
        <w:tc>
          <w:tcPr>
            <w:tcW w:w="664" w:type="dxa"/>
            <w:shd w:val="clear" w:color="auto" w:fill="auto"/>
            <w:vAlign w:val="center"/>
          </w:tcPr>
          <w:p w14:paraId="7B1166BF">
            <w:pPr>
              <w:spacing w:line="360" w:lineRule="auto"/>
              <w:jc w:val="left"/>
              <w:rPr>
                <w:rFonts w:ascii="宋体" w:hAnsi="宋体"/>
                <w:sz w:val="22"/>
                <w:szCs w:val="22"/>
              </w:rPr>
            </w:pPr>
            <w:r>
              <w:rPr>
                <w:rFonts w:hint="eastAsia" w:ascii="宋体" w:hAnsi="宋体"/>
                <w:sz w:val="22"/>
                <w:szCs w:val="22"/>
              </w:rPr>
              <w:t>9</w:t>
            </w:r>
          </w:p>
        </w:tc>
        <w:tc>
          <w:tcPr>
            <w:tcW w:w="1236" w:type="dxa"/>
            <w:shd w:val="clear" w:color="auto" w:fill="auto"/>
          </w:tcPr>
          <w:p w14:paraId="51BFDDF6">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56062A96">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22B37FF1">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2C6B4ADE">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53377A56">
            <w:pPr>
              <w:spacing w:line="360" w:lineRule="auto"/>
              <w:jc w:val="left"/>
              <w:rPr>
                <w:rFonts w:ascii="宋体" w:hAnsi="宋体"/>
                <w:sz w:val="22"/>
                <w:szCs w:val="22"/>
              </w:rPr>
            </w:pPr>
            <w:r>
              <w:rPr>
                <w:rFonts w:ascii="宋体" w:hAnsi="宋体"/>
                <w:sz w:val="22"/>
                <w:szCs w:val="22"/>
              </w:rPr>
              <w:t>5991.79</w:t>
            </w:r>
          </w:p>
        </w:tc>
        <w:tc>
          <w:tcPr>
            <w:tcW w:w="1080" w:type="dxa"/>
            <w:shd w:val="clear" w:color="auto" w:fill="E6E6E6"/>
          </w:tcPr>
          <w:p w14:paraId="2D5F5834">
            <w:pPr>
              <w:spacing w:line="360" w:lineRule="auto"/>
              <w:jc w:val="left"/>
              <w:rPr>
                <w:rFonts w:ascii="宋体" w:hAnsi="宋体"/>
                <w:sz w:val="22"/>
                <w:szCs w:val="22"/>
              </w:rPr>
            </w:pPr>
            <w:r>
              <w:rPr>
                <w:rFonts w:ascii="宋体" w:hAnsi="宋体"/>
                <w:sz w:val="22"/>
                <w:szCs w:val="22"/>
              </w:rPr>
              <w:t>5991.79</w:t>
            </w:r>
          </w:p>
        </w:tc>
      </w:tr>
      <w:tr w14:paraId="4EFB4EFE">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11DD1B0B">
            <w:pPr>
              <w:spacing w:line="360" w:lineRule="auto"/>
              <w:jc w:val="left"/>
              <w:rPr>
                <w:rFonts w:ascii="宋体" w:hAnsi="宋体"/>
                <w:sz w:val="22"/>
                <w:szCs w:val="22"/>
              </w:rPr>
            </w:pPr>
            <w:r>
              <w:rPr>
                <w:rFonts w:hint="eastAsia" w:ascii="宋体" w:hAnsi="宋体"/>
                <w:sz w:val="22"/>
                <w:szCs w:val="22"/>
              </w:rPr>
              <w:t>收入合计</w:t>
            </w:r>
          </w:p>
        </w:tc>
        <w:tc>
          <w:tcPr>
            <w:tcW w:w="664" w:type="dxa"/>
            <w:shd w:val="clear" w:color="auto" w:fill="auto"/>
            <w:vAlign w:val="center"/>
          </w:tcPr>
          <w:p w14:paraId="6E0E762D">
            <w:pPr>
              <w:spacing w:line="360" w:lineRule="auto"/>
              <w:jc w:val="left"/>
              <w:rPr>
                <w:rFonts w:ascii="宋体" w:hAnsi="宋体"/>
                <w:sz w:val="22"/>
                <w:szCs w:val="22"/>
              </w:rPr>
            </w:pPr>
            <w:r>
              <w:rPr>
                <w:rFonts w:hint="eastAsia" w:ascii="宋体" w:hAnsi="宋体"/>
                <w:sz w:val="22"/>
                <w:szCs w:val="22"/>
              </w:rPr>
              <w:t>11</w:t>
            </w:r>
          </w:p>
        </w:tc>
        <w:tc>
          <w:tcPr>
            <w:tcW w:w="1236" w:type="dxa"/>
            <w:shd w:val="clear" w:color="auto" w:fill="E6E6E6"/>
          </w:tcPr>
          <w:p w14:paraId="48BFAC7E">
            <w:pPr>
              <w:spacing w:line="360" w:lineRule="auto"/>
              <w:jc w:val="left"/>
              <w:rPr>
                <w:rFonts w:ascii="宋体" w:hAnsi="宋体"/>
                <w:sz w:val="22"/>
                <w:szCs w:val="22"/>
              </w:rPr>
            </w:pPr>
            <w:r>
              <w:rPr>
                <w:rFonts w:ascii="宋体" w:hAnsi="宋体"/>
                <w:sz w:val="22"/>
                <w:szCs w:val="22"/>
              </w:rPr>
              <w:t>0.00</w:t>
            </w:r>
          </w:p>
        </w:tc>
        <w:tc>
          <w:tcPr>
            <w:tcW w:w="1232" w:type="dxa"/>
            <w:shd w:val="clear" w:color="auto" w:fill="E6E6E6"/>
          </w:tcPr>
          <w:p w14:paraId="2C97B125">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14:paraId="5ECCB8AB">
            <w:pPr>
              <w:spacing w:line="360" w:lineRule="auto"/>
              <w:jc w:val="left"/>
              <w:rPr>
                <w:rFonts w:ascii="宋体" w:hAnsi="宋体"/>
                <w:sz w:val="22"/>
                <w:szCs w:val="22"/>
              </w:rPr>
            </w:pPr>
            <w:r>
              <w:rPr>
                <w:rFonts w:ascii="宋体" w:hAnsi="宋体"/>
                <w:sz w:val="22"/>
                <w:szCs w:val="22"/>
              </w:rPr>
              <w:t>0.00</w:t>
            </w:r>
          </w:p>
        </w:tc>
        <w:tc>
          <w:tcPr>
            <w:tcW w:w="1152" w:type="dxa"/>
            <w:shd w:val="clear" w:color="auto" w:fill="E6E6E6"/>
          </w:tcPr>
          <w:p w14:paraId="1CA5CE4A">
            <w:pPr>
              <w:spacing w:line="360" w:lineRule="auto"/>
              <w:jc w:val="left"/>
              <w:rPr>
                <w:rFonts w:ascii="宋体" w:hAnsi="宋体"/>
                <w:sz w:val="22"/>
                <w:szCs w:val="22"/>
              </w:rPr>
            </w:pPr>
            <w:r>
              <w:rPr>
                <w:rFonts w:ascii="宋体" w:hAnsi="宋体"/>
                <w:sz w:val="22"/>
                <w:szCs w:val="22"/>
              </w:rPr>
              <w:t>0.00</w:t>
            </w:r>
          </w:p>
        </w:tc>
        <w:tc>
          <w:tcPr>
            <w:tcW w:w="1260" w:type="dxa"/>
            <w:shd w:val="clear" w:color="auto" w:fill="E6E6E6"/>
          </w:tcPr>
          <w:p w14:paraId="5A1B0248">
            <w:pPr>
              <w:spacing w:line="360" w:lineRule="auto"/>
              <w:jc w:val="left"/>
              <w:rPr>
                <w:rFonts w:ascii="宋体" w:hAnsi="宋体"/>
                <w:sz w:val="22"/>
                <w:szCs w:val="22"/>
              </w:rPr>
            </w:pPr>
            <w:r>
              <w:rPr>
                <w:rFonts w:ascii="宋体" w:hAnsi="宋体"/>
                <w:sz w:val="22"/>
                <w:szCs w:val="22"/>
              </w:rPr>
              <w:t>5991.79</w:t>
            </w:r>
          </w:p>
        </w:tc>
        <w:tc>
          <w:tcPr>
            <w:tcW w:w="1080" w:type="dxa"/>
            <w:shd w:val="clear" w:color="auto" w:fill="E6E6E6"/>
          </w:tcPr>
          <w:p w14:paraId="25B32FCC">
            <w:pPr>
              <w:spacing w:line="360" w:lineRule="auto"/>
              <w:jc w:val="left"/>
              <w:rPr>
                <w:rFonts w:ascii="宋体" w:hAnsi="宋体"/>
                <w:sz w:val="22"/>
                <w:szCs w:val="22"/>
              </w:rPr>
            </w:pPr>
            <w:r>
              <w:rPr>
                <w:rFonts w:ascii="宋体" w:hAnsi="宋体"/>
                <w:sz w:val="22"/>
                <w:szCs w:val="22"/>
              </w:rPr>
              <w:t>5991.79</w:t>
            </w:r>
          </w:p>
        </w:tc>
      </w:tr>
      <w:tr w14:paraId="2E3BC60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4F2EF587">
            <w:pPr>
              <w:spacing w:line="360" w:lineRule="auto"/>
              <w:jc w:val="left"/>
              <w:rPr>
                <w:rFonts w:ascii="宋体" w:hAnsi="宋体"/>
                <w:sz w:val="22"/>
                <w:szCs w:val="22"/>
              </w:rPr>
            </w:pPr>
            <w:r>
              <w:rPr>
                <w:rFonts w:hint="eastAsia" w:ascii="宋体" w:hAnsi="宋体"/>
                <w:sz w:val="22"/>
                <w:szCs w:val="22"/>
              </w:rPr>
              <w:t>二、费  用</w:t>
            </w:r>
          </w:p>
        </w:tc>
        <w:tc>
          <w:tcPr>
            <w:tcW w:w="664" w:type="dxa"/>
            <w:shd w:val="clear" w:color="auto" w:fill="auto"/>
            <w:vAlign w:val="center"/>
          </w:tcPr>
          <w:p w14:paraId="1E285CE2">
            <w:pPr>
              <w:spacing w:line="360" w:lineRule="auto"/>
              <w:jc w:val="left"/>
              <w:rPr>
                <w:rFonts w:ascii="宋体" w:hAnsi="宋体"/>
                <w:sz w:val="22"/>
                <w:szCs w:val="22"/>
              </w:rPr>
            </w:pPr>
          </w:p>
        </w:tc>
        <w:tc>
          <w:tcPr>
            <w:tcW w:w="1236" w:type="dxa"/>
            <w:shd w:val="clear" w:color="auto" w:fill="auto"/>
          </w:tcPr>
          <w:p w14:paraId="31096273">
            <w:pPr>
              <w:spacing w:line="360" w:lineRule="auto"/>
              <w:jc w:val="left"/>
              <w:rPr>
                <w:rFonts w:ascii="宋体" w:hAnsi="宋体"/>
                <w:sz w:val="22"/>
                <w:szCs w:val="22"/>
              </w:rPr>
            </w:pPr>
          </w:p>
        </w:tc>
        <w:tc>
          <w:tcPr>
            <w:tcW w:w="1232" w:type="dxa"/>
            <w:shd w:val="clear" w:color="auto" w:fill="auto"/>
          </w:tcPr>
          <w:p w14:paraId="0AB6B62E">
            <w:pPr>
              <w:spacing w:line="360" w:lineRule="auto"/>
              <w:jc w:val="left"/>
              <w:rPr>
                <w:rFonts w:ascii="宋体" w:hAnsi="宋体"/>
                <w:sz w:val="22"/>
                <w:szCs w:val="22"/>
              </w:rPr>
            </w:pPr>
          </w:p>
        </w:tc>
        <w:tc>
          <w:tcPr>
            <w:tcW w:w="928" w:type="dxa"/>
            <w:shd w:val="clear" w:color="auto" w:fill="E6E6E6"/>
          </w:tcPr>
          <w:p w14:paraId="4F1DD9F6">
            <w:pPr>
              <w:spacing w:line="360" w:lineRule="auto"/>
              <w:jc w:val="left"/>
              <w:rPr>
                <w:rFonts w:ascii="宋体" w:hAnsi="宋体"/>
                <w:sz w:val="22"/>
                <w:szCs w:val="22"/>
              </w:rPr>
            </w:pPr>
          </w:p>
        </w:tc>
        <w:tc>
          <w:tcPr>
            <w:tcW w:w="1152" w:type="dxa"/>
            <w:shd w:val="clear" w:color="auto" w:fill="auto"/>
          </w:tcPr>
          <w:p w14:paraId="71739418">
            <w:pPr>
              <w:spacing w:line="360" w:lineRule="auto"/>
              <w:jc w:val="left"/>
              <w:rPr>
                <w:rFonts w:ascii="宋体" w:hAnsi="宋体"/>
                <w:sz w:val="22"/>
                <w:szCs w:val="22"/>
              </w:rPr>
            </w:pPr>
          </w:p>
        </w:tc>
        <w:tc>
          <w:tcPr>
            <w:tcW w:w="1260" w:type="dxa"/>
            <w:shd w:val="clear" w:color="auto" w:fill="auto"/>
          </w:tcPr>
          <w:p w14:paraId="769B93DB">
            <w:pPr>
              <w:spacing w:line="360" w:lineRule="auto"/>
              <w:jc w:val="left"/>
              <w:rPr>
                <w:rFonts w:ascii="宋体" w:hAnsi="宋体"/>
                <w:sz w:val="22"/>
                <w:szCs w:val="22"/>
              </w:rPr>
            </w:pPr>
          </w:p>
        </w:tc>
        <w:tc>
          <w:tcPr>
            <w:tcW w:w="1080" w:type="dxa"/>
            <w:shd w:val="clear" w:color="auto" w:fill="E6E6E6"/>
          </w:tcPr>
          <w:p w14:paraId="2DF40B48">
            <w:pPr>
              <w:spacing w:line="360" w:lineRule="auto"/>
              <w:jc w:val="left"/>
              <w:rPr>
                <w:rFonts w:ascii="宋体" w:hAnsi="宋体"/>
                <w:sz w:val="22"/>
                <w:szCs w:val="22"/>
              </w:rPr>
            </w:pPr>
          </w:p>
        </w:tc>
      </w:tr>
      <w:tr w14:paraId="23117F4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shd w:val="clear" w:color="auto" w:fill="auto"/>
          </w:tcPr>
          <w:p w14:paraId="079D9278">
            <w:pPr>
              <w:spacing w:line="360" w:lineRule="auto"/>
              <w:jc w:val="left"/>
              <w:rPr>
                <w:rFonts w:ascii="宋体" w:hAnsi="宋体"/>
                <w:sz w:val="22"/>
                <w:szCs w:val="22"/>
              </w:rPr>
            </w:pPr>
            <w:r>
              <w:rPr>
                <w:rFonts w:hint="eastAsia" w:ascii="宋体" w:hAnsi="宋体"/>
                <w:sz w:val="22"/>
                <w:szCs w:val="22"/>
              </w:rPr>
              <w:t>（一）业务活动成本</w:t>
            </w:r>
          </w:p>
        </w:tc>
        <w:tc>
          <w:tcPr>
            <w:tcW w:w="664" w:type="dxa"/>
            <w:shd w:val="clear" w:color="auto" w:fill="auto"/>
            <w:vAlign w:val="center"/>
          </w:tcPr>
          <w:p w14:paraId="40F7C92E">
            <w:pPr>
              <w:spacing w:line="360" w:lineRule="auto"/>
              <w:jc w:val="left"/>
              <w:rPr>
                <w:rFonts w:ascii="宋体" w:hAnsi="宋体"/>
                <w:sz w:val="22"/>
                <w:szCs w:val="22"/>
              </w:rPr>
            </w:pPr>
            <w:r>
              <w:rPr>
                <w:rFonts w:hint="eastAsia" w:ascii="宋体" w:hAnsi="宋体"/>
                <w:sz w:val="22"/>
                <w:szCs w:val="22"/>
              </w:rPr>
              <w:t>12</w:t>
            </w:r>
          </w:p>
        </w:tc>
        <w:tc>
          <w:tcPr>
            <w:tcW w:w="1236" w:type="dxa"/>
            <w:shd w:val="clear" w:color="auto" w:fill="auto"/>
          </w:tcPr>
          <w:p w14:paraId="6732F3CA">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2113A8EC">
            <w:pPr>
              <w:spacing w:line="360" w:lineRule="auto"/>
              <w:jc w:val="left"/>
              <w:rPr>
                <w:rFonts w:ascii="宋体" w:hAnsi="宋体"/>
                <w:sz w:val="22"/>
                <w:szCs w:val="22"/>
              </w:rPr>
            </w:pPr>
            <w:r>
              <w:rPr>
                <w:rFonts w:ascii="宋体" w:hAnsi="宋体"/>
                <w:sz w:val="22"/>
                <w:szCs w:val="22"/>
              </w:rPr>
              <w:t>00</w:t>
            </w:r>
          </w:p>
        </w:tc>
        <w:tc>
          <w:tcPr>
            <w:tcW w:w="928" w:type="dxa"/>
            <w:shd w:val="clear" w:color="auto" w:fill="E6E6E6"/>
          </w:tcPr>
          <w:p w14:paraId="3F7C7D9D">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6FCF3C21">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53E2C1E0">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42CB8465">
            <w:pPr>
              <w:spacing w:line="360" w:lineRule="auto"/>
              <w:jc w:val="left"/>
              <w:rPr>
                <w:rFonts w:ascii="宋体" w:hAnsi="宋体"/>
                <w:sz w:val="22"/>
                <w:szCs w:val="22"/>
              </w:rPr>
            </w:pPr>
            <w:r>
              <w:rPr>
                <w:rFonts w:ascii="宋体" w:hAnsi="宋体"/>
                <w:sz w:val="22"/>
                <w:szCs w:val="22"/>
              </w:rPr>
              <w:t>0.00</w:t>
            </w:r>
          </w:p>
        </w:tc>
      </w:tr>
      <w:tr w14:paraId="37D9FC1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774D23DC">
            <w:pPr>
              <w:spacing w:line="360" w:lineRule="auto"/>
              <w:jc w:val="left"/>
              <w:rPr>
                <w:rFonts w:ascii="宋体" w:hAnsi="宋体"/>
                <w:sz w:val="22"/>
                <w:szCs w:val="22"/>
              </w:rPr>
            </w:pPr>
            <w:r>
              <w:rPr>
                <w:rFonts w:hint="eastAsia" w:ascii="宋体" w:hAnsi="宋体"/>
                <w:sz w:val="22"/>
                <w:szCs w:val="22"/>
              </w:rPr>
              <w:t>（二）管理费用</w:t>
            </w:r>
          </w:p>
        </w:tc>
        <w:tc>
          <w:tcPr>
            <w:tcW w:w="664" w:type="dxa"/>
            <w:shd w:val="clear" w:color="auto" w:fill="auto"/>
            <w:vAlign w:val="center"/>
          </w:tcPr>
          <w:p w14:paraId="091E0C05">
            <w:pPr>
              <w:spacing w:line="360" w:lineRule="auto"/>
              <w:jc w:val="left"/>
              <w:rPr>
                <w:rFonts w:ascii="宋体" w:hAnsi="宋体"/>
                <w:sz w:val="22"/>
                <w:szCs w:val="22"/>
              </w:rPr>
            </w:pPr>
            <w:r>
              <w:rPr>
                <w:rFonts w:hint="eastAsia" w:ascii="宋体" w:hAnsi="宋体"/>
                <w:sz w:val="22"/>
                <w:szCs w:val="22"/>
              </w:rPr>
              <w:t>21</w:t>
            </w:r>
          </w:p>
        </w:tc>
        <w:tc>
          <w:tcPr>
            <w:tcW w:w="1236" w:type="dxa"/>
            <w:shd w:val="clear" w:color="auto" w:fill="auto"/>
          </w:tcPr>
          <w:p w14:paraId="7549285C">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2816938C">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14F561D9">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2E9EBE79">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167ADD37">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61CF97EF">
            <w:pPr>
              <w:spacing w:line="360" w:lineRule="auto"/>
              <w:jc w:val="left"/>
              <w:rPr>
                <w:rFonts w:ascii="宋体" w:hAnsi="宋体"/>
                <w:sz w:val="22"/>
                <w:szCs w:val="22"/>
              </w:rPr>
            </w:pPr>
            <w:r>
              <w:rPr>
                <w:rFonts w:ascii="宋体" w:hAnsi="宋体"/>
                <w:sz w:val="22"/>
                <w:szCs w:val="22"/>
              </w:rPr>
              <w:t>0.00</w:t>
            </w:r>
          </w:p>
        </w:tc>
      </w:tr>
      <w:tr w14:paraId="4B783D6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CFFEBC4">
            <w:pPr>
              <w:spacing w:line="360" w:lineRule="auto"/>
              <w:jc w:val="left"/>
              <w:rPr>
                <w:rFonts w:ascii="宋体" w:hAnsi="宋体"/>
                <w:sz w:val="22"/>
                <w:szCs w:val="22"/>
              </w:rPr>
            </w:pPr>
            <w:r>
              <w:rPr>
                <w:rFonts w:hint="eastAsia" w:ascii="宋体" w:hAnsi="宋体"/>
                <w:sz w:val="22"/>
                <w:szCs w:val="22"/>
              </w:rPr>
              <w:t>（三）筹资费用</w:t>
            </w:r>
          </w:p>
        </w:tc>
        <w:tc>
          <w:tcPr>
            <w:tcW w:w="664" w:type="dxa"/>
            <w:shd w:val="clear" w:color="auto" w:fill="auto"/>
            <w:vAlign w:val="center"/>
          </w:tcPr>
          <w:p w14:paraId="0A9A7C1A">
            <w:pPr>
              <w:spacing w:line="360" w:lineRule="auto"/>
              <w:jc w:val="left"/>
              <w:rPr>
                <w:rFonts w:ascii="宋体" w:hAnsi="宋体"/>
                <w:sz w:val="22"/>
                <w:szCs w:val="22"/>
              </w:rPr>
            </w:pPr>
            <w:r>
              <w:rPr>
                <w:rFonts w:hint="eastAsia" w:ascii="宋体" w:hAnsi="宋体"/>
                <w:sz w:val="22"/>
                <w:szCs w:val="22"/>
              </w:rPr>
              <w:t>24</w:t>
            </w:r>
          </w:p>
        </w:tc>
        <w:tc>
          <w:tcPr>
            <w:tcW w:w="1236" w:type="dxa"/>
            <w:shd w:val="clear" w:color="auto" w:fill="auto"/>
          </w:tcPr>
          <w:p w14:paraId="7DCDF7F2">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276E7BA9">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105B3561">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441891D0">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1F285595">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300D6768">
            <w:pPr>
              <w:spacing w:line="360" w:lineRule="auto"/>
              <w:jc w:val="left"/>
              <w:rPr>
                <w:rFonts w:ascii="宋体" w:hAnsi="宋体"/>
                <w:sz w:val="22"/>
                <w:szCs w:val="22"/>
              </w:rPr>
            </w:pPr>
            <w:r>
              <w:rPr>
                <w:rFonts w:ascii="宋体" w:hAnsi="宋体"/>
                <w:sz w:val="22"/>
                <w:szCs w:val="22"/>
              </w:rPr>
              <w:t>0.00</w:t>
            </w:r>
          </w:p>
        </w:tc>
      </w:tr>
      <w:tr w14:paraId="780F14D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34B6AE49">
            <w:pPr>
              <w:spacing w:line="360" w:lineRule="auto"/>
              <w:jc w:val="left"/>
              <w:rPr>
                <w:rFonts w:ascii="宋体" w:hAnsi="宋体"/>
                <w:sz w:val="22"/>
                <w:szCs w:val="22"/>
              </w:rPr>
            </w:pPr>
            <w:r>
              <w:rPr>
                <w:rFonts w:hint="eastAsia" w:ascii="宋体" w:hAnsi="宋体"/>
                <w:sz w:val="22"/>
                <w:szCs w:val="22"/>
              </w:rPr>
              <w:t>（四）其他费用</w:t>
            </w:r>
          </w:p>
        </w:tc>
        <w:tc>
          <w:tcPr>
            <w:tcW w:w="664" w:type="dxa"/>
            <w:shd w:val="clear" w:color="auto" w:fill="auto"/>
            <w:vAlign w:val="center"/>
          </w:tcPr>
          <w:p w14:paraId="0E55E965">
            <w:pPr>
              <w:spacing w:line="360" w:lineRule="auto"/>
              <w:jc w:val="left"/>
              <w:rPr>
                <w:rFonts w:ascii="宋体" w:hAnsi="宋体"/>
                <w:sz w:val="22"/>
                <w:szCs w:val="22"/>
              </w:rPr>
            </w:pPr>
            <w:r>
              <w:rPr>
                <w:rFonts w:hint="eastAsia" w:ascii="宋体" w:hAnsi="宋体"/>
                <w:sz w:val="22"/>
                <w:szCs w:val="22"/>
              </w:rPr>
              <w:t>28</w:t>
            </w:r>
          </w:p>
        </w:tc>
        <w:tc>
          <w:tcPr>
            <w:tcW w:w="1236" w:type="dxa"/>
            <w:shd w:val="clear" w:color="auto" w:fill="auto"/>
          </w:tcPr>
          <w:p w14:paraId="358B6B16">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0C99533C">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08BE6CDF">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44C67A61">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3D979CC3">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1BD103CA">
            <w:pPr>
              <w:spacing w:line="360" w:lineRule="auto"/>
              <w:jc w:val="left"/>
              <w:rPr>
                <w:rFonts w:ascii="宋体" w:hAnsi="宋体"/>
                <w:sz w:val="22"/>
                <w:szCs w:val="22"/>
              </w:rPr>
            </w:pPr>
            <w:r>
              <w:rPr>
                <w:rFonts w:ascii="宋体" w:hAnsi="宋体"/>
                <w:sz w:val="22"/>
                <w:szCs w:val="22"/>
              </w:rPr>
              <w:t>0.00</w:t>
            </w:r>
          </w:p>
        </w:tc>
      </w:tr>
      <w:tr w14:paraId="3DC03B1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5B50F264">
            <w:pPr>
              <w:spacing w:line="360" w:lineRule="auto"/>
              <w:jc w:val="left"/>
              <w:rPr>
                <w:rFonts w:ascii="宋体" w:hAnsi="宋体"/>
                <w:sz w:val="22"/>
                <w:szCs w:val="22"/>
              </w:rPr>
            </w:pPr>
            <w:r>
              <w:rPr>
                <w:rFonts w:hint="eastAsia" w:ascii="宋体" w:hAnsi="宋体"/>
                <w:sz w:val="22"/>
                <w:szCs w:val="22"/>
              </w:rPr>
              <w:t>费用合计</w:t>
            </w:r>
          </w:p>
        </w:tc>
        <w:tc>
          <w:tcPr>
            <w:tcW w:w="664" w:type="dxa"/>
            <w:shd w:val="clear" w:color="auto" w:fill="auto"/>
            <w:vAlign w:val="center"/>
          </w:tcPr>
          <w:p w14:paraId="65654526">
            <w:pPr>
              <w:spacing w:line="360" w:lineRule="auto"/>
              <w:jc w:val="left"/>
              <w:rPr>
                <w:rFonts w:ascii="宋体" w:hAnsi="宋体"/>
                <w:sz w:val="22"/>
                <w:szCs w:val="22"/>
              </w:rPr>
            </w:pPr>
            <w:r>
              <w:rPr>
                <w:rFonts w:hint="eastAsia" w:ascii="宋体" w:hAnsi="宋体"/>
                <w:sz w:val="22"/>
                <w:szCs w:val="22"/>
              </w:rPr>
              <w:t>35</w:t>
            </w:r>
          </w:p>
        </w:tc>
        <w:tc>
          <w:tcPr>
            <w:tcW w:w="1236" w:type="dxa"/>
            <w:shd w:val="clear" w:color="auto" w:fill="E6E6E6"/>
          </w:tcPr>
          <w:p w14:paraId="44B0E81D">
            <w:pPr>
              <w:spacing w:line="360" w:lineRule="auto"/>
              <w:jc w:val="left"/>
              <w:rPr>
                <w:rFonts w:ascii="宋体" w:hAnsi="宋体"/>
                <w:sz w:val="22"/>
                <w:szCs w:val="22"/>
              </w:rPr>
            </w:pPr>
            <w:r>
              <w:rPr>
                <w:rFonts w:ascii="宋体" w:hAnsi="宋体"/>
                <w:sz w:val="22"/>
                <w:szCs w:val="22"/>
              </w:rPr>
              <w:t>0.00</w:t>
            </w:r>
          </w:p>
        </w:tc>
        <w:tc>
          <w:tcPr>
            <w:tcW w:w="1232" w:type="dxa"/>
            <w:shd w:val="clear" w:color="auto" w:fill="E6E6E6"/>
          </w:tcPr>
          <w:p w14:paraId="1C1C65B1">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14:paraId="16C9FED4">
            <w:pPr>
              <w:spacing w:line="360" w:lineRule="auto"/>
              <w:jc w:val="left"/>
              <w:rPr>
                <w:rFonts w:ascii="宋体" w:hAnsi="宋体"/>
                <w:sz w:val="22"/>
                <w:szCs w:val="22"/>
              </w:rPr>
            </w:pPr>
            <w:r>
              <w:rPr>
                <w:rFonts w:ascii="宋体" w:hAnsi="宋体"/>
                <w:sz w:val="22"/>
                <w:szCs w:val="22"/>
              </w:rPr>
              <w:t>0.00</w:t>
            </w:r>
          </w:p>
        </w:tc>
        <w:tc>
          <w:tcPr>
            <w:tcW w:w="1152" w:type="dxa"/>
            <w:shd w:val="clear" w:color="auto" w:fill="E6E6E6"/>
          </w:tcPr>
          <w:p w14:paraId="44A94C9C">
            <w:pPr>
              <w:spacing w:line="360" w:lineRule="auto"/>
              <w:jc w:val="left"/>
              <w:rPr>
                <w:rFonts w:ascii="宋体" w:hAnsi="宋体"/>
                <w:sz w:val="22"/>
                <w:szCs w:val="22"/>
              </w:rPr>
            </w:pPr>
            <w:r>
              <w:rPr>
                <w:rFonts w:ascii="宋体" w:hAnsi="宋体"/>
                <w:sz w:val="22"/>
                <w:szCs w:val="22"/>
              </w:rPr>
              <w:t>0.00</w:t>
            </w:r>
          </w:p>
        </w:tc>
        <w:tc>
          <w:tcPr>
            <w:tcW w:w="1260" w:type="dxa"/>
            <w:shd w:val="clear" w:color="auto" w:fill="E6E6E6"/>
          </w:tcPr>
          <w:p w14:paraId="6F60D501">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14:paraId="56CED624">
            <w:pPr>
              <w:spacing w:line="360" w:lineRule="auto"/>
              <w:jc w:val="left"/>
              <w:rPr>
                <w:rFonts w:ascii="宋体" w:hAnsi="宋体"/>
                <w:sz w:val="22"/>
                <w:szCs w:val="22"/>
              </w:rPr>
            </w:pPr>
            <w:r>
              <w:rPr>
                <w:rFonts w:ascii="宋体" w:hAnsi="宋体"/>
                <w:sz w:val="22"/>
                <w:szCs w:val="22"/>
              </w:rPr>
              <w:t>0.00</w:t>
            </w:r>
          </w:p>
        </w:tc>
      </w:tr>
      <w:tr w14:paraId="0D3BA471">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6C14D09E">
            <w:pPr>
              <w:spacing w:line="360" w:lineRule="auto"/>
              <w:jc w:val="left"/>
              <w:rPr>
                <w:rFonts w:ascii="宋体" w:hAnsi="宋体"/>
                <w:sz w:val="22"/>
                <w:szCs w:val="22"/>
              </w:rPr>
            </w:pPr>
            <w:r>
              <w:rPr>
                <w:rFonts w:hint="eastAsia" w:ascii="宋体" w:hAnsi="宋体"/>
                <w:sz w:val="22"/>
                <w:szCs w:val="22"/>
              </w:rPr>
              <w:t>三、限定性净资产转为非限定性净资产</w:t>
            </w:r>
          </w:p>
        </w:tc>
        <w:tc>
          <w:tcPr>
            <w:tcW w:w="664" w:type="dxa"/>
            <w:shd w:val="clear" w:color="auto" w:fill="auto"/>
            <w:vAlign w:val="center"/>
          </w:tcPr>
          <w:p w14:paraId="2142A89B">
            <w:pPr>
              <w:spacing w:line="360" w:lineRule="auto"/>
              <w:jc w:val="left"/>
              <w:rPr>
                <w:rFonts w:ascii="宋体" w:hAnsi="宋体"/>
                <w:sz w:val="22"/>
                <w:szCs w:val="22"/>
              </w:rPr>
            </w:pPr>
            <w:r>
              <w:rPr>
                <w:rFonts w:hint="eastAsia" w:ascii="宋体" w:hAnsi="宋体"/>
                <w:sz w:val="22"/>
                <w:szCs w:val="22"/>
              </w:rPr>
              <w:t>40</w:t>
            </w:r>
          </w:p>
        </w:tc>
        <w:tc>
          <w:tcPr>
            <w:tcW w:w="1236" w:type="dxa"/>
            <w:shd w:val="clear" w:color="auto" w:fill="auto"/>
          </w:tcPr>
          <w:p w14:paraId="1B65D5B6">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2E539C3A">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2B15BB81">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63CD9B5F">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226F232C">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718BB134">
            <w:pPr>
              <w:spacing w:line="360" w:lineRule="auto"/>
              <w:jc w:val="left"/>
              <w:rPr>
                <w:rFonts w:ascii="宋体" w:hAnsi="宋体"/>
                <w:sz w:val="22"/>
                <w:szCs w:val="22"/>
              </w:rPr>
            </w:pPr>
            <w:r>
              <w:rPr>
                <w:rFonts w:ascii="宋体" w:hAnsi="宋体"/>
                <w:sz w:val="22"/>
                <w:szCs w:val="22"/>
              </w:rPr>
              <w:t>0.00</w:t>
            </w:r>
          </w:p>
        </w:tc>
      </w:tr>
      <w:tr w14:paraId="7EF8B8EE">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4C73AF8E">
            <w:pPr>
              <w:spacing w:line="360" w:lineRule="auto"/>
              <w:jc w:val="left"/>
              <w:rPr>
                <w:rFonts w:ascii="宋体" w:hAnsi="宋体"/>
                <w:sz w:val="22"/>
                <w:szCs w:val="22"/>
              </w:rPr>
            </w:pPr>
            <w:r>
              <w:rPr>
                <w:rFonts w:hint="eastAsia" w:ascii="宋体" w:hAnsi="宋体"/>
                <w:sz w:val="22"/>
                <w:szCs w:val="22"/>
              </w:rPr>
              <w:t>四、净资产变动额</w:t>
            </w:r>
            <w:r>
              <w:rPr>
                <w:rStyle w:val="20"/>
                <w:rFonts w:hint="eastAsia"/>
                <w:sz w:val="22"/>
                <w:szCs w:val="22"/>
              </w:rPr>
              <w:t>（若为净资产减少额，以“-”号填列）</w:t>
            </w:r>
          </w:p>
        </w:tc>
        <w:tc>
          <w:tcPr>
            <w:tcW w:w="664" w:type="dxa"/>
            <w:shd w:val="clear" w:color="auto" w:fill="auto"/>
            <w:vAlign w:val="center"/>
          </w:tcPr>
          <w:p w14:paraId="20A13AF9">
            <w:pPr>
              <w:spacing w:line="360" w:lineRule="auto"/>
              <w:jc w:val="left"/>
              <w:rPr>
                <w:rFonts w:ascii="宋体" w:hAnsi="宋体"/>
                <w:sz w:val="22"/>
                <w:szCs w:val="22"/>
              </w:rPr>
            </w:pPr>
            <w:r>
              <w:rPr>
                <w:rFonts w:hint="eastAsia" w:ascii="宋体" w:hAnsi="宋体"/>
                <w:sz w:val="22"/>
                <w:szCs w:val="22"/>
              </w:rPr>
              <w:t>45</w:t>
            </w:r>
          </w:p>
        </w:tc>
        <w:tc>
          <w:tcPr>
            <w:tcW w:w="1236" w:type="dxa"/>
            <w:shd w:val="clear" w:color="auto" w:fill="auto"/>
          </w:tcPr>
          <w:p w14:paraId="35A4C88A">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669BC4D5">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77A0005E">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6A75AB66">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0D0BFFAC">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6278D7C3">
            <w:pPr>
              <w:spacing w:line="360" w:lineRule="auto"/>
              <w:jc w:val="left"/>
              <w:rPr>
                <w:rFonts w:ascii="宋体" w:hAnsi="宋体"/>
                <w:sz w:val="22"/>
                <w:szCs w:val="22"/>
              </w:rPr>
            </w:pPr>
            <w:r>
              <w:rPr>
                <w:rFonts w:ascii="宋体" w:hAnsi="宋体"/>
                <w:sz w:val="22"/>
                <w:szCs w:val="22"/>
              </w:rPr>
              <w:t>0.00</w:t>
            </w:r>
          </w:p>
        </w:tc>
      </w:tr>
    </w:tbl>
    <w:p w14:paraId="4C03A92C">
      <w:pPr>
        <w:spacing w:line="360" w:lineRule="auto"/>
        <w:rPr>
          <w:rFonts w:ascii="宋体" w:hAnsi="宋体"/>
          <w:b/>
          <w:bCs/>
          <w:color w:val="FF0000"/>
          <w:sz w:val="22"/>
          <w:szCs w:val="22"/>
        </w:rPr>
      </w:pPr>
      <w:r>
        <w:rPr>
          <w:rFonts w:hint="eastAsia" w:ascii="宋体" w:hAnsi="宋体"/>
          <w:b/>
          <w:bCs/>
          <w:color w:val="FF0000"/>
          <w:sz w:val="22"/>
          <w:szCs w:val="22"/>
        </w:rPr>
        <w:t>说明：银行存款利息计入其他收入，业务活动成本包括公益事业支出和其他支出。</w:t>
      </w:r>
    </w:p>
    <w:p w14:paraId="2DD3E635">
      <w:pPr>
        <w:spacing w:line="360" w:lineRule="exact"/>
        <w:jc w:val="center"/>
        <w:rPr>
          <w:rFonts w:ascii="宋体" w:hAnsi="宋体"/>
          <w:b/>
          <w:szCs w:val="21"/>
        </w:rPr>
      </w:pPr>
      <w:r>
        <w:rPr>
          <w:rFonts w:hint="eastAsia" w:ascii="宋体" w:hAnsi="宋体"/>
          <w:b/>
          <w:szCs w:val="21"/>
        </w:rPr>
        <w:t>（三）现金流量表</w:t>
      </w:r>
    </w:p>
    <w:p w14:paraId="03AA2692">
      <w:pPr>
        <w:spacing w:line="360" w:lineRule="auto"/>
        <w:jc w:val="center"/>
        <w:rPr>
          <w:rFonts w:ascii="宋体" w:hAnsi="宋体"/>
          <w:sz w:val="22"/>
          <w:szCs w:val="22"/>
        </w:rPr>
      </w:pPr>
      <w:r>
        <w:rPr>
          <w:rFonts w:ascii="宋体" w:hAnsi="宋体" w:cs="宋体"/>
          <w:sz w:val="22"/>
        </w:rPr>
        <w:t>编制单位：北京赢鼎公益基金会           2019年度                     单位：人民币元</w:t>
      </w:r>
    </w:p>
    <w:tbl>
      <w:tblPr>
        <w:tblStyle w:val="14"/>
        <w:tblW w:w="0" w:type="auto"/>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5970"/>
        <w:gridCol w:w="720"/>
        <w:gridCol w:w="3060"/>
      </w:tblGrid>
      <w:tr w14:paraId="0A26F51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123F8BF7">
            <w:pPr>
              <w:autoSpaceDE w:val="0"/>
              <w:autoSpaceDN w:val="0"/>
              <w:jc w:val="center"/>
              <w:rPr>
                <w:rFonts w:ascii="宋体" w:hAnsi="宋体"/>
                <w:sz w:val="22"/>
                <w:szCs w:val="22"/>
              </w:rPr>
            </w:pPr>
            <w:r>
              <w:rPr>
                <w:rFonts w:hint="eastAsia" w:ascii="宋体" w:hAnsi="宋体"/>
                <w:sz w:val="22"/>
                <w:szCs w:val="22"/>
              </w:rPr>
              <w:t>项  目</w:t>
            </w:r>
          </w:p>
        </w:tc>
        <w:tc>
          <w:tcPr>
            <w:tcW w:w="720" w:type="dxa"/>
          </w:tcPr>
          <w:p w14:paraId="61F87AF7">
            <w:pPr>
              <w:autoSpaceDE w:val="0"/>
              <w:autoSpaceDN w:val="0"/>
              <w:jc w:val="center"/>
              <w:rPr>
                <w:rFonts w:ascii="宋体" w:hAnsi="宋体"/>
                <w:sz w:val="22"/>
                <w:szCs w:val="22"/>
              </w:rPr>
            </w:pPr>
            <w:r>
              <w:rPr>
                <w:rFonts w:hint="eastAsia" w:ascii="宋体" w:hAnsi="宋体"/>
                <w:sz w:val="22"/>
                <w:szCs w:val="22"/>
              </w:rPr>
              <w:t>行次</w:t>
            </w:r>
          </w:p>
        </w:tc>
        <w:tc>
          <w:tcPr>
            <w:tcW w:w="3060" w:type="dxa"/>
          </w:tcPr>
          <w:p w14:paraId="42F9E05D">
            <w:pPr>
              <w:autoSpaceDE w:val="0"/>
              <w:autoSpaceDN w:val="0"/>
              <w:jc w:val="center"/>
              <w:rPr>
                <w:rFonts w:ascii="宋体" w:hAnsi="宋体"/>
                <w:sz w:val="22"/>
                <w:szCs w:val="22"/>
              </w:rPr>
            </w:pPr>
            <w:r>
              <w:rPr>
                <w:rFonts w:hint="eastAsia" w:ascii="宋体" w:hAnsi="宋体"/>
                <w:sz w:val="22"/>
                <w:szCs w:val="22"/>
              </w:rPr>
              <w:t>金  额</w:t>
            </w:r>
          </w:p>
        </w:tc>
      </w:tr>
      <w:tr w14:paraId="02589137">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F675CCA">
            <w:pPr>
              <w:autoSpaceDE w:val="0"/>
              <w:autoSpaceDN w:val="0"/>
              <w:rPr>
                <w:rFonts w:ascii="宋体" w:hAnsi="宋体"/>
                <w:sz w:val="22"/>
                <w:szCs w:val="22"/>
              </w:rPr>
            </w:pPr>
            <w:r>
              <w:rPr>
                <w:rFonts w:hint="eastAsia" w:ascii="宋体" w:hAnsi="宋体"/>
                <w:sz w:val="22"/>
                <w:szCs w:val="22"/>
              </w:rPr>
              <w:t>一、业务活动产生的现金流量：</w:t>
            </w:r>
          </w:p>
        </w:tc>
        <w:tc>
          <w:tcPr>
            <w:tcW w:w="720" w:type="dxa"/>
          </w:tcPr>
          <w:p w14:paraId="2660E9CB">
            <w:pPr>
              <w:autoSpaceDE w:val="0"/>
              <w:autoSpaceDN w:val="0"/>
              <w:jc w:val="center"/>
              <w:rPr>
                <w:rFonts w:ascii="宋体" w:hAnsi="宋体"/>
                <w:sz w:val="22"/>
                <w:szCs w:val="22"/>
              </w:rPr>
            </w:pPr>
          </w:p>
        </w:tc>
        <w:tc>
          <w:tcPr>
            <w:tcW w:w="3060" w:type="dxa"/>
          </w:tcPr>
          <w:p w14:paraId="36C31284">
            <w:pPr>
              <w:autoSpaceDE w:val="0"/>
              <w:autoSpaceDN w:val="0"/>
              <w:jc w:val="center"/>
              <w:rPr>
                <w:rFonts w:ascii="宋体" w:hAnsi="宋体"/>
                <w:sz w:val="22"/>
                <w:szCs w:val="22"/>
              </w:rPr>
            </w:pPr>
          </w:p>
        </w:tc>
      </w:tr>
      <w:tr w14:paraId="4771448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4CE7911F">
            <w:pPr>
              <w:autoSpaceDE w:val="0"/>
              <w:autoSpaceDN w:val="0"/>
              <w:rPr>
                <w:rFonts w:ascii="宋体" w:hAnsi="宋体"/>
                <w:sz w:val="22"/>
                <w:szCs w:val="22"/>
              </w:rPr>
            </w:pPr>
            <w:r>
              <w:rPr>
                <w:rFonts w:hint="eastAsia" w:ascii="宋体" w:hAnsi="宋体"/>
                <w:sz w:val="22"/>
                <w:szCs w:val="22"/>
              </w:rPr>
              <w:t xml:space="preserve">      接受捐赠收到的现金</w:t>
            </w:r>
          </w:p>
        </w:tc>
        <w:tc>
          <w:tcPr>
            <w:tcW w:w="720" w:type="dxa"/>
          </w:tcPr>
          <w:p w14:paraId="12EE6C58">
            <w:pPr>
              <w:autoSpaceDE w:val="0"/>
              <w:autoSpaceDN w:val="0"/>
              <w:jc w:val="center"/>
              <w:rPr>
                <w:rFonts w:ascii="宋体" w:hAnsi="宋体"/>
                <w:sz w:val="22"/>
                <w:szCs w:val="22"/>
              </w:rPr>
            </w:pPr>
            <w:r>
              <w:rPr>
                <w:rFonts w:hint="eastAsia" w:ascii="宋体" w:hAnsi="宋体"/>
                <w:sz w:val="22"/>
                <w:szCs w:val="22"/>
              </w:rPr>
              <w:t>1</w:t>
            </w:r>
          </w:p>
        </w:tc>
        <w:tc>
          <w:tcPr>
            <w:tcW w:w="3060" w:type="dxa"/>
          </w:tcPr>
          <w:p w14:paraId="6646792A">
            <w:pPr>
              <w:autoSpaceDE w:val="0"/>
              <w:autoSpaceDN w:val="0"/>
              <w:jc w:val="center"/>
              <w:rPr>
                <w:rFonts w:ascii="宋体" w:hAnsi="宋体"/>
                <w:sz w:val="22"/>
                <w:szCs w:val="22"/>
              </w:rPr>
            </w:pPr>
            <w:r>
              <w:rPr>
                <w:rFonts w:ascii="宋体" w:hAnsi="宋体"/>
                <w:sz w:val="22"/>
                <w:szCs w:val="22"/>
              </w:rPr>
              <w:t>0</w:t>
            </w:r>
          </w:p>
        </w:tc>
      </w:tr>
      <w:tr w14:paraId="529C583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296664AF">
            <w:pPr>
              <w:autoSpaceDE w:val="0"/>
              <w:autoSpaceDN w:val="0"/>
              <w:rPr>
                <w:rFonts w:ascii="宋体" w:hAnsi="宋体"/>
                <w:sz w:val="22"/>
                <w:szCs w:val="22"/>
              </w:rPr>
            </w:pPr>
            <w:r>
              <w:rPr>
                <w:rFonts w:hint="eastAsia" w:ascii="宋体" w:hAnsi="宋体"/>
                <w:sz w:val="22"/>
                <w:szCs w:val="22"/>
              </w:rPr>
              <w:t xml:space="preserve">      收取会费收到的现金</w:t>
            </w:r>
          </w:p>
        </w:tc>
        <w:tc>
          <w:tcPr>
            <w:tcW w:w="720" w:type="dxa"/>
          </w:tcPr>
          <w:p w14:paraId="0AD4EBF3">
            <w:pPr>
              <w:autoSpaceDE w:val="0"/>
              <w:autoSpaceDN w:val="0"/>
              <w:jc w:val="center"/>
              <w:rPr>
                <w:rFonts w:ascii="宋体" w:hAnsi="宋体"/>
                <w:sz w:val="22"/>
                <w:szCs w:val="22"/>
              </w:rPr>
            </w:pPr>
            <w:r>
              <w:rPr>
                <w:rFonts w:hint="eastAsia" w:ascii="宋体" w:hAnsi="宋体"/>
                <w:sz w:val="22"/>
                <w:szCs w:val="22"/>
              </w:rPr>
              <w:t>2</w:t>
            </w:r>
          </w:p>
        </w:tc>
        <w:tc>
          <w:tcPr>
            <w:tcW w:w="3060" w:type="dxa"/>
          </w:tcPr>
          <w:p w14:paraId="4B6EF6C3">
            <w:pPr>
              <w:autoSpaceDE w:val="0"/>
              <w:autoSpaceDN w:val="0"/>
              <w:jc w:val="center"/>
              <w:rPr>
                <w:rFonts w:ascii="宋体" w:hAnsi="宋体"/>
                <w:sz w:val="22"/>
                <w:szCs w:val="22"/>
              </w:rPr>
            </w:pPr>
            <w:r>
              <w:rPr>
                <w:rFonts w:ascii="宋体" w:hAnsi="宋体"/>
                <w:sz w:val="22"/>
                <w:szCs w:val="22"/>
              </w:rPr>
              <w:t>0</w:t>
            </w:r>
          </w:p>
        </w:tc>
      </w:tr>
      <w:tr w14:paraId="6DCEF42E">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5F9F945">
            <w:pPr>
              <w:autoSpaceDE w:val="0"/>
              <w:autoSpaceDN w:val="0"/>
              <w:rPr>
                <w:rFonts w:ascii="宋体" w:hAnsi="宋体"/>
                <w:sz w:val="22"/>
                <w:szCs w:val="22"/>
              </w:rPr>
            </w:pPr>
            <w:r>
              <w:rPr>
                <w:rFonts w:hint="eastAsia" w:ascii="宋体" w:hAnsi="宋体"/>
                <w:sz w:val="22"/>
                <w:szCs w:val="22"/>
              </w:rPr>
              <w:t xml:space="preserve">      提供服务收到的现金</w:t>
            </w:r>
          </w:p>
        </w:tc>
        <w:tc>
          <w:tcPr>
            <w:tcW w:w="720" w:type="dxa"/>
          </w:tcPr>
          <w:p w14:paraId="7049F291">
            <w:pPr>
              <w:autoSpaceDE w:val="0"/>
              <w:autoSpaceDN w:val="0"/>
              <w:jc w:val="center"/>
              <w:rPr>
                <w:rFonts w:ascii="宋体" w:hAnsi="宋体"/>
                <w:sz w:val="22"/>
                <w:szCs w:val="22"/>
              </w:rPr>
            </w:pPr>
            <w:r>
              <w:rPr>
                <w:rFonts w:hint="eastAsia" w:ascii="宋体" w:hAnsi="宋体"/>
                <w:sz w:val="22"/>
                <w:szCs w:val="22"/>
              </w:rPr>
              <w:t>3</w:t>
            </w:r>
          </w:p>
        </w:tc>
        <w:tc>
          <w:tcPr>
            <w:tcW w:w="3060" w:type="dxa"/>
          </w:tcPr>
          <w:p w14:paraId="78B1050C">
            <w:pPr>
              <w:autoSpaceDE w:val="0"/>
              <w:autoSpaceDN w:val="0"/>
              <w:jc w:val="center"/>
              <w:rPr>
                <w:rFonts w:ascii="宋体" w:hAnsi="宋体"/>
                <w:sz w:val="22"/>
                <w:szCs w:val="22"/>
              </w:rPr>
            </w:pPr>
            <w:r>
              <w:rPr>
                <w:rFonts w:ascii="宋体" w:hAnsi="宋体"/>
                <w:sz w:val="22"/>
                <w:szCs w:val="22"/>
              </w:rPr>
              <w:t>0</w:t>
            </w:r>
          </w:p>
        </w:tc>
      </w:tr>
      <w:tr w14:paraId="7FBD9CCF">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628F51AF">
            <w:pPr>
              <w:autoSpaceDE w:val="0"/>
              <w:autoSpaceDN w:val="0"/>
              <w:rPr>
                <w:rFonts w:ascii="宋体" w:hAnsi="宋体"/>
                <w:sz w:val="22"/>
                <w:szCs w:val="22"/>
              </w:rPr>
            </w:pPr>
            <w:r>
              <w:rPr>
                <w:rFonts w:hint="eastAsia" w:ascii="宋体" w:hAnsi="宋体"/>
                <w:sz w:val="22"/>
                <w:szCs w:val="22"/>
              </w:rPr>
              <w:t xml:space="preserve">      销售商品收到的现金</w:t>
            </w:r>
          </w:p>
        </w:tc>
        <w:tc>
          <w:tcPr>
            <w:tcW w:w="720" w:type="dxa"/>
          </w:tcPr>
          <w:p w14:paraId="7B74262A">
            <w:pPr>
              <w:autoSpaceDE w:val="0"/>
              <w:autoSpaceDN w:val="0"/>
              <w:jc w:val="center"/>
              <w:rPr>
                <w:rFonts w:ascii="宋体" w:hAnsi="宋体"/>
                <w:sz w:val="22"/>
                <w:szCs w:val="22"/>
              </w:rPr>
            </w:pPr>
            <w:r>
              <w:rPr>
                <w:rFonts w:hint="eastAsia" w:ascii="宋体" w:hAnsi="宋体"/>
                <w:sz w:val="22"/>
                <w:szCs w:val="22"/>
              </w:rPr>
              <w:t>4</w:t>
            </w:r>
          </w:p>
        </w:tc>
        <w:tc>
          <w:tcPr>
            <w:tcW w:w="3060" w:type="dxa"/>
          </w:tcPr>
          <w:p w14:paraId="6A4C3BE5">
            <w:pPr>
              <w:autoSpaceDE w:val="0"/>
              <w:autoSpaceDN w:val="0"/>
              <w:jc w:val="center"/>
              <w:rPr>
                <w:rFonts w:ascii="宋体" w:hAnsi="宋体"/>
                <w:sz w:val="22"/>
                <w:szCs w:val="22"/>
              </w:rPr>
            </w:pPr>
            <w:r>
              <w:rPr>
                <w:rFonts w:ascii="宋体" w:hAnsi="宋体"/>
                <w:sz w:val="22"/>
                <w:szCs w:val="22"/>
              </w:rPr>
              <w:t>0</w:t>
            </w:r>
          </w:p>
        </w:tc>
      </w:tr>
      <w:tr w14:paraId="6545639A">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2D60E7CE">
            <w:pPr>
              <w:autoSpaceDE w:val="0"/>
              <w:autoSpaceDN w:val="0"/>
              <w:rPr>
                <w:rFonts w:ascii="宋体" w:hAnsi="宋体"/>
                <w:sz w:val="22"/>
                <w:szCs w:val="22"/>
              </w:rPr>
            </w:pPr>
            <w:r>
              <w:rPr>
                <w:rFonts w:hint="eastAsia" w:ascii="宋体" w:hAnsi="宋体"/>
                <w:sz w:val="22"/>
                <w:szCs w:val="22"/>
              </w:rPr>
              <w:t xml:space="preserve">      政府补助收到的现金</w:t>
            </w:r>
          </w:p>
        </w:tc>
        <w:tc>
          <w:tcPr>
            <w:tcW w:w="720" w:type="dxa"/>
          </w:tcPr>
          <w:p w14:paraId="19FC6F4F">
            <w:pPr>
              <w:autoSpaceDE w:val="0"/>
              <w:autoSpaceDN w:val="0"/>
              <w:jc w:val="center"/>
              <w:rPr>
                <w:rFonts w:ascii="宋体" w:hAnsi="宋体"/>
                <w:sz w:val="22"/>
                <w:szCs w:val="22"/>
              </w:rPr>
            </w:pPr>
            <w:r>
              <w:rPr>
                <w:rFonts w:hint="eastAsia" w:ascii="宋体" w:hAnsi="宋体"/>
                <w:sz w:val="22"/>
                <w:szCs w:val="22"/>
              </w:rPr>
              <w:t>5</w:t>
            </w:r>
          </w:p>
        </w:tc>
        <w:tc>
          <w:tcPr>
            <w:tcW w:w="3060" w:type="dxa"/>
          </w:tcPr>
          <w:p w14:paraId="50FCEBC5">
            <w:pPr>
              <w:autoSpaceDE w:val="0"/>
              <w:autoSpaceDN w:val="0"/>
              <w:jc w:val="center"/>
              <w:rPr>
                <w:rFonts w:ascii="宋体" w:hAnsi="宋体"/>
                <w:sz w:val="22"/>
                <w:szCs w:val="22"/>
              </w:rPr>
            </w:pPr>
            <w:r>
              <w:rPr>
                <w:rFonts w:ascii="宋体" w:hAnsi="宋体"/>
                <w:sz w:val="22"/>
                <w:szCs w:val="22"/>
              </w:rPr>
              <w:t>0</w:t>
            </w:r>
          </w:p>
        </w:tc>
      </w:tr>
      <w:tr w14:paraId="0053B6A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41C4590C">
            <w:pPr>
              <w:autoSpaceDE w:val="0"/>
              <w:autoSpaceDN w:val="0"/>
              <w:rPr>
                <w:rFonts w:ascii="宋体" w:hAnsi="宋体"/>
                <w:sz w:val="22"/>
                <w:szCs w:val="22"/>
              </w:rPr>
            </w:pPr>
            <w:r>
              <w:rPr>
                <w:rFonts w:hint="eastAsia" w:ascii="宋体" w:hAnsi="宋体"/>
                <w:sz w:val="22"/>
                <w:szCs w:val="22"/>
              </w:rPr>
              <w:t xml:space="preserve">      收到的其他与业务活动有关的现金</w:t>
            </w:r>
          </w:p>
        </w:tc>
        <w:tc>
          <w:tcPr>
            <w:tcW w:w="720" w:type="dxa"/>
          </w:tcPr>
          <w:p w14:paraId="2ACC4E9D">
            <w:pPr>
              <w:autoSpaceDE w:val="0"/>
              <w:autoSpaceDN w:val="0"/>
              <w:jc w:val="center"/>
              <w:rPr>
                <w:rFonts w:ascii="宋体" w:hAnsi="宋体"/>
                <w:sz w:val="22"/>
                <w:szCs w:val="22"/>
              </w:rPr>
            </w:pPr>
            <w:r>
              <w:rPr>
                <w:rFonts w:hint="eastAsia" w:ascii="宋体" w:hAnsi="宋体"/>
                <w:sz w:val="22"/>
                <w:szCs w:val="22"/>
              </w:rPr>
              <w:t>8</w:t>
            </w:r>
          </w:p>
        </w:tc>
        <w:tc>
          <w:tcPr>
            <w:tcW w:w="3060" w:type="dxa"/>
          </w:tcPr>
          <w:p w14:paraId="0BEDBDFB">
            <w:pPr>
              <w:autoSpaceDE w:val="0"/>
              <w:autoSpaceDN w:val="0"/>
              <w:jc w:val="center"/>
              <w:rPr>
                <w:rFonts w:ascii="宋体" w:hAnsi="宋体"/>
                <w:sz w:val="22"/>
                <w:szCs w:val="22"/>
              </w:rPr>
            </w:pPr>
            <w:r>
              <w:rPr>
                <w:rFonts w:ascii="宋体" w:hAnsi="宋体"/>
                <w:sz w:val="22"/>
                <w:szCs w:val="22"/>
              </w:rPr>
              <w:t>0</w:t>
            </w:r>
          </w:p>
        </w:tc>
      </w:tr>
      <w:tr w14:paraId="1D9A062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5298E0B4">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FFFFFF"/>
          </w:tcPr>
          <w:p w14:paraId="420B0A5D">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hint="eastAsia" w:ascii="宋体" w:hAnsi="宋体"/>
                <w:sz w:val="22"/>
                <w:szCs w:val="22"/>
              </w:rPr>
              <w:t>13</w:t>
            </w:r>
          </w:p>
        </w:tc>
        <w:tc>
          <w:tcPr>
            <w:tcW w:w="3060" w:type="dxa"/>
            <w:shd w:val="clear" w:color="auto" w:fill="E6E6E6"/>
          </w:tcPr>
          <w:p w14:paraId="402A7987">
            <w:pPr>
              <w:autoSpaceDE w:val="0"/>
              <w:autoSpaceDN w:val="0"/>
              <w:jc w:val="center"/>
              <w:rPr>
                <w:rFonts w:ascii="宋体" w:hAnsi="宋体"/>
                <w:sz w:val="22"/>
                <w:szCs w:val="22"/>
              </w:rPr>
            </w:pPr>
            <w:r>
              <w:rPr>
                <w:rFonts w:ascii="宋体" w:hAnsi="宋体"/>
                <w:sz w:val="22"/>
                <w:szCs w:val="22"/>
              </w:rPr>
              <w:t>0.00</w:t>
            </w:r>
          </w:p>
        </w:tc>
      </w:tr>
      <w:tr w14:paraId="3540B95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1E038272">
            <w:pPr>
              <w:autoSpaceDE w:val="0"/>
              <w:autoSpaceDN w:val="0"/>
              <w:rPr>
                <w:rFonts w:ascii="宋体" w:hAnsi="宋体"/>
                <w:sz w:val="22"/>
                <w:szCs w:val="22"/>
              </w:rPr>
            </w:pPr>
            <w:r>
              <w:rPr>
                <w:rFonts w:hint="eastAsia" w:ascii="宋体" w:hAnsi="宋体"/>
                <w:sz w:val="22"/>
                <w:szCs w:val="22"/>
              </w:rPr>
              <w:t xml:space="preserve">      提供捐赠或者资助支付的现金</w:t>
            </w:r>
          </w:p>
        </w:tc>
        <w:tc>
          <w:tcPr>
            <w:tcW w:w="720" w:type="dxa"/>
          </w:tcPr>
          <w:p w14:paraId="31F32A1E">
            <w:pPr>
              <w:autoSpaceDE w:val="0"/>
              <w:autoSpaceDN w:val="0"/>
              <w:jc w:val="center"/>
              <w:rPr>
                <w:rFonts w:ascii="宋体" w:hAnsi="宋体"/>
                <w:sz w:val="22"/>
                <w:szCs w:val="22"/>
              </w:rPr>
            </w:pPr>
            <w:r>
              <w:rPr>
                <w:rFonts w:hint="eastAsia" w:ascii="宋体" w:hAnsi="宋体"/>
                <w:sz w:val="22"/>
                <w:szCs w:val="22"/>
              </w:rPr>
              <w:t>14</w:t>
            </w:r>
          </w:p>
        </w:tc>
        <w:tc>
          <w:tcPr>
            <w:tcW w:w="3060" w:type="dxa"/>
          </w:tcPr>
          <w:p w14:paraId="6ECAF840">
            <w:pPr>
              <w:autoSpaceDE w:val="0"/>
              <w:autoSpaceDN w:val="0"/>
              <w:jc w:val="center"/>
              <w:rPr>
                <w:rFonts w:ascii="宋体" w:hAnsi="宋体"/>
                <w:sz w:val="22"/>
                <w:szCs w:val="22"/>
              </w:rPr>
            </w:pPr>
            <w:r>
              <w:rPr>
                <w:rFonts w:ascii="宋体" w:hAnsi="宋体"/>
                <w:sz w:val="22"/>
                <w:szCs w:val="22"/>
              </w:rPr>
              <w:t>0</w:t>
            </w:r>
          </w:p>
        </w:tc>
      </w:tr>
      <w:tr w14:paraId="4034DE78">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53ED033">
            <w:pPr>
              <w:autoSpaceDE w:val="0"/>
              <w:autoSpaceDN w:val="0"/>
              <w:rPr>
                <w:rFonts w:ascii="宋体" w:hAnsi="宋体"/>
                <w:sz w:val="22"/>
                <w:szCs w:val="22"/>
              </w:rPr>
            </w:pPr>
            <w:r>
              <w:rPr>
                <w:rFonts w:hint="eastAsia" w:ascii="宋体" w:hAnsi="宋体"/>
                <w:sz w:val="22"/>
                <w:szCs w:val="22"/>
              </w:rPr>
              <w:t xml:space="preserve">      支付给员工以及为员工支付的现金</w:t>
            </w:r>
          </w:p>
        </w:tc>
        <w:tc>
          <w:tcPr>
            <w:tcW w:w="720" w:type="dxa"/>
          </w:tcPr>
          <w:p w14:paraId="177005A2">
            <w:pPr>
              <w:autoSpaceDE w:val="0"/>
              <w:autoSpaceDN w:val="0"/>
              <w:jc w:val="center"/>
              <w:rPr>
                <w:rFonts w:ascii="宋体" w:hAnsi="宋体"/>
                <w:sz w:val="22"/>
                <w:szCs w:val="22"/>
              </w:rPr>
            </w:pPr>
            <w:r>
              <w:rPr>
                <w:rFonts w:hint="eastAsia" w:ascii="宋体" w:hAnsi="宋体"/>
                <w:sz w:val="22"/>
                <w:szCs w:val="22"/>
              </w:rPr>
              <w:t>15</w:t>
            </w:r>
          </w:p>
        </w:tc>
        <w:tc>
          <w:tcPr>
            <w:tcW w:w="3060" w:type="dxa"/>
          </w:tcPr>
          <w:p w14:paraId="210BFBDF">
            <w:pPr>
              <w:autoSpaceDE w:val="0"/>
              <w:autoSpaceDN w:val="0"/>
              <w:jc w:val="center"/>
              <w:rPr>
                <w:rFonts w:ascii="宋体" w:hAnsi="宋体"/>
                <w:sz w:val="22"/>
                <w:szCs w:val="22"/>
              </w:rPr>
            </w:pPr>
            <w:r>
              <w:rPr>
                <w:rFonts w:ascii="宋体" w:hAnsi="宋体"/>
                <w:sz w:val="22"/>
                <w:szCs w:val="22"/>
              </w:rPr>
              <w:t>0</w:t>
            </w:r>
          </w:p>
        </w:tc>
      </w:tr>
      <w:tr w14:paraId="243473E8">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41FEE28E">
            <w:pPr>
              <w:autoSpaceDE w:val="0"/>
              <w:autoSpaceDN w:val="0"/>
              <w:rPr>
                <w:rFonts w:ascii="宋体" w:hAnsi="宋体"/>
                <w:sz w:val="22"/>
                <w:szCs w:val="22"/>
              </w:rPr>
            </w:pPr>
            <w:r>
              <w:rPr>
                <w:rFonts w:hint="eastAsia" w:ascii="宋体" w:hAnsi="宋体"/>
                <w:sz w:val="22"/>
                <w:szCs w:val="22"/>
              </w:rPr>
              <w:t xml:space="preserve">      购买商品、接受服务支付的现金</w:t>
            </w:r>
          </w:p>
        </w:tc>
        <w:tc>
          <w:tcPr>
            <w:tcW w:w="720" w:type="dxa"/>
          </w:tcPr>
          <w:p w14:paraId="35293887">
            <w:pPr>
              <w:autoSpaceDE w:val="0"/>
              <w:autoSpaceDN w:val="0"/>
              <w:jc w:val="center"/>
              <w:rPr>
                <w:rFonts w:ascii="宋体" w:hAnsi="宋体"/>
                <w:sz w:val="22"/>
                <w:szCs w:val="22"/>
              </w:rPr>
            </w:pPr>
            <w:r>
              <w:rPr>
                <w:rFonts w:hint="eastAsia" w:ascii="宋体" w:hAnsi="宋体"/>
                <w:sz w:val="22"/>
                <w:szCs w:val="22"/>
              </w:rPr>
              <w:t>16</w:t>
            </w:r>
          </w:p>
        </w:tc>
        <w:tc>
          <w:tcPr>
            <w:tcW w:w="3060" w:type="dxa"/>
          </w:tcPr>
          <w:p w14:paraId="10F8A9D8">
            <w:pPr>
              <w:autoSpaceDE w:val="0"/>
              <w:autoSpaceDN w:val="0"/>
              <w:jc w:val="center"/>
              <w:rPr>
                <w:rFonts w:ascii="宋体" w:hAnsi="宋体"/>
                <w:sz w:val="22"/>
                <w:szCs w:val="22"/>
              </w:rPr>
            </w:pPr>
            <w:r>
              <w:rPr>
                <w:rFonts w:ascii="宋体" w:hAnsi="宋体"/>
                <w:sz w:val="22"/>
                <w:szCs w:val="22"/>
              </w:rPr>
              <w:t>0</w:t>
            </w:r>
          </w:p>
        </w:tc>
      </w:tr>
      <w:tr w14:paraId="66EE106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3575818">
            <w:pPr>
              <w:autoSpaceDE w:val="0"/>
              <w:autoSpaceDN w:val="0"/>
              <w:rPr>
                <w:rFonts w:ascii="宋体" w:hAnsi="宋体"/>
                <w:sz w:val="22"/>
                <w:szCs w:val="22"/>
              </w:rPr>
            </w:pPr>
            <w:r>
              <w:rPr>
                <w:rFonts w:hint="eastAsia" w:ascii="宋体" w:hAnsi="宋体"/>
                <w:sz w:val="22"/>
                <w:szCs w:val="22"/>
              </w:rPr>
              <w:t xml:space="preserve">      支付的其他与业务活动有关的现金</w:t>
            </w:r>
          </w:p>
        </w:tc>
        <w:tc>
          <w:tcPr>
            <w:tcW w:w="720" w:type="dxa"/>
          </w:tcPr>
          <w:p w14:paraId="16C04BB8">
            <w:pPr>
              <w:autoSpaceDE w:val="0"/>
              <w:autoSpaceDN w:val="0"/>
              <w:jc w:val="center"/>
              <w:rPr>
                <w:rFonts w:ascii="宋体" w:hAnsi="宋体"/>
                <w:sz w:val="22"/>
                <w:szCs w:val="22"/>
              </w:rPr>
            </w:pPr>
            <w:r>
              <w:rPr>
                <w:rFonts w:hint="eastAsia" w:ascii="宋体" w:hAnsi="宋体"/>
                <w:sz w:val="22"/>
                <w:szCs w:val="22"/>
              </w:rPr>
              <w:t>19</w:t>
            </w:r>
          </w:p>
        </w:tc>
        <w:tc>
          <w:tcPr>
            <w:tcW w:w="3060" w:type="dxa"/>
          </w:tcPr>
          <w:p w14:paraId="1A66C582">
            <w:pPr>
              <w:autoSpaceDE w:val="0"/>
              <w:autoSpaceDN w:val="0"/>
              <w:jc w:val="center"/>
              <w:rPr>
                <w:rFonts w:ascii="宋体" w:hAnsi="宋体"/>
                <w:sz w:val="22"/>
                <w:szCs w:val="22"/>
              </w:rPr>
            </w:pPr>
            <w:r>
              <w:rPr>
                <w:rFonts w:ascii="宋体" w:hAnsi="宋体"/>
                <w:sz w:val="22"/>
                <w:szCs w:val="22"/>
              </w:rPr>
              <w:t>0</w:t>
            </w:r>
          </w:p>
        </w:tc>
      </w:tr>
      <w:tr w14:paraId="7497309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653B0A93">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14:paraId="54032235">
            <w:pPr>
              <w:autoSpaceDE w:val="0"/>
              <w:autoSpaceDN w:val="0"/>
              <w:jc w:val="center"/>
              <w:rPr>
                <w:rFonts w:ascii="宋体" w:hAnsi="宋体"/>
                <w:sz w:val="22"/>
                <w:szCs w:val="22"/>
              </w:rPr>
            </w:pPr>
            <w:r>
              <w:rPr>
                <w:rFonts w:hint="eastAsia" w:ascii="宋体" w:hAnsi="宋体"/>
                <w:sz w:val="22"/>
                <w:szCs w:val="22"/>
              </w:rPr>
              <w:t>23</w:t>
            </w:r>
          </w:p>
        </w:tc>
        <w:tc>
          <w:tcPr>
            <w:tcW w:w="3060" w:type="dxa"/>
            <w:shd w:val="clear" w:color="auto" w:fill="E6E6E6"/>
          </w:tcPr>
          <w:p w14:paraId="11B67099">
            <w:pPr>
              <w:autoSpaceDE w:val="0"/>
              <w:autoSpaceDN w:val="0"/>
              <w:jc w:val="center"/>
              <w:rPr>
                <w:rFonts w:ascii="宋体" w:hAnsi="宋体"/>
                <w:sz w:val="22"/>
                <w:szCs w:val="22"/>
              </w:rPr>
            </w:pPr>
            <w:r>
              <w:rPr>
                <w:rFonts w:ascii="宋体" w:hAnsi="宋体"/>
                <w:sz w:val="22"/>
                <w:szCs w:val="22"/>
              </w:rPr>
              <w:t>0.00</w:t>
            </w:r>
          </w:p>
        </w:tc>
      </w:tr>
      <w:tr w14:paraId="67E4CB9F">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5354C634">
            <w:pPr>
              <w:autoSpaceDE w:val="0"/>
              <w:autoSpaceDN w:val="0"/>
              <w:jc w:val="left"/>
              <w:rPr>
                <w:rFonts w:ascii="宋体" w:hAnsi="宋体"/>
                <w:sz w:val="22"/>
                <w:szCs w:val="22"/>
              </w:rPr>
            </w:pPr>
            <w:r>
              <w:rPr>
                <w:rFonts w:hint="eastAsia" w:ascii="宋体" w:hAnsi="宋体"/>
                <w:sz w:val="22"/>
                <w:szCs w:val="22"/>
              </w:rPr>
              <w:t>业务活动产生的现金流量净额</w:t>
            </w:r>
          </w:p>
        </w:tc>
        <w:tc>
          <w:tcPr>
            <w:tcW w:w="720" w:type="dxa"/>
            <w:shd w:val="clear" w:color="auto" w:fill="auto"/>
          </w:tcPr>
          <w:p w14:paraId="7DE7E3F2">
            <w:pPr>
              <w:autoSpaceDE w:val="0"/>
              <w:autoSpaceDN w:val="0"/>
              <w:jc w:val="center"/>
              <w:rPr>
                <w:rFonts w:ascii="宋体" w:hAnsi="宋体"/>
                <w:sz w:val="22"/>
                <w:szCs w:val="22"/>
              </w:rPr>
            </w:pPr>
            <w:r>
              <w:rPr>
                <w:rFonts w:hint="eastAsia" w:ascii="宋体" w:hAnsi="宋体"/>
                <w:sz w:val="22"/>
                <w:szCs w:val="22"/>
              </w:rPr>
              <w:t>24</w:t>
            </w:r>
          </w:p>
        </w:tc>
        <w:tc>
          <w:tcPr>
            <w:tcW w:w="3060" w:type="dxa"/>
            <w:shd w:val="clear" w:color="auto" w:fill="E6E6E6"/>
          </w:tcPr>
          <w:p w14:paraId="3D27810A">
            <w:pPr>
              <w:autoSpaceDE w:val="0"/>
              <w:autoSpaceDN w:val="0"/>
              <w:jc w:val="center"/>
              <w:rPr>
                <w:rFonts w:ascii="宋体" w:hAnsi="宋体"/>
                <w:sz w:val="22"/>
                <w:szCs w:val="22"/>
              </w:rPr>
            </w:pPr>
            <w:r>
              <w:rPr>
                <w:rFonts w:ascii="宋体" w:hAnsi="宋体"/>
                <w:sz w:val="22"/>
                <w:szCs w:val="22"/>
              </w:rPr>
              <w:t>0.00</w:t>
            </w:r>
          </w:p>
        </w:tc>
      </w:tr>
      <w:tr w14:paraId="60E2277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416AA45">
            <w:pPr>
              <w:autoSpaceDE w:val="0"/>
              <w:autoSpaceDN w:val="0"/>
              <w:rPr>
                <w:rFonts w:ascii="宋体" w:hAnsi="宋体"/>
                <w:sz w:val="22"/>
                <w:szCs w:val="22"/>
              </w:rPr>
            </w:pPr>
            <w:r>
              <w:rPr>
                <w:rFonts w:hint="eastAsia" w:ascii="宋体" w:hAnsi="宋体"/>
                <w:sz w:val="22"/>
                <w:szCs w:val="22"/>
              </w:rPr>
              <w:t>二、投资活动产生的现金流量：</w:t>
            </w:r>
          </w:p>
        </w:tc>
        <w:tc>
          <w:tcPr>
            <w:tcW w:w="720" w:type="dxa"/>
          </w:tcPr>
          <w:p w14:paraId="3D2638B7">
            <w:pPr>
              <w:autoSpaceDE w:val="0"/>
              <w:autoSpaceDN w:val="0"/>
              <w:jc w:val="center"/>
              <w:rPr>
                <w:rFonts w:ascii="宋体" w:hAnsi="宋体"/>
                <w:sz w:val="22"/>
                <w:szCs w:val="22"/>
              </w:rPr>
            </w:pPr>
          </w:p>
        </w:tc>
        <w:tc>
          <w:tcPr>
            <w:tcW w:w="3060" w:type="dxa"/>
          </w:tcPr>
          <w:p w14:paraId="030E68FD">
            <w:pPr>
              <w:autoSpaceDE w:val="0"/>
              <w:autoSpaceDN w:val="0"/>
              <w:jc w:val="center"/>
              <w:rPr>
                <w:rFonts w:ascii="宋体" w:hAnsi="宋体"/>
                <w:sz w:val="22"/>
                <w:szCs w:val="22"/>
              </w:rPr>
            </w:pPr>
          </w:p>
        </w:tc>
      </w:tr>
      <w:tr w14:paraId="233F9684">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5E7075E8">
            <w:pPr>
              <w:autoSpaceDE w:val="0"/>
              <w:autoSpaceDN w:val="0"/>
              <w:rPr>
                <w:rFonts w:ascii="宋体" w:hAnsi="宋体"/>
                <w:sz w:val="22"/>
                <w:szCs w:val="22"/>
              </w:rPr>
            </w:pPr>
            <w:r>
              <w:rPr>
                <w:rFonts w:hint="eastAsia" w:ascii="宋体" w:hAnsi="宋体"/>
                <w:sz w:val="22"/>
                <w:szCs w:val="22"/>
              </w:rPr>
              <w:t xml:space="preserve">      收回投资所收到的现金 </w:t>
            </w:r>
          </w:p>
        </w:tc>
        <w:tc>
          <w:tcPr>
            <w:tcW w:w="720" w:type="dxa"/>
          </w:tcPr>
          <w:p w14:paraId="2816811B">
            <w:pPr>
              <w:autoSpaceDE w:val="0"/>
              <w:autoSpaceDN w:val="0"/>
              <w:jc w:val="center"/>
              <w:rPr>
                <w:rFonts w:ascii="宋体" w:hAnsi="宋体"/>
                <w:sz w:val="22"/>
                <w:szCs w:val="22"/>
              </w:rPr>
            </w:pPr>
            <w:r>
              <w:rPr>
                <w:rFonts w:hint="eastAsia" w:ascii="宋体" w:hAnsi="宋体"/>
                <w:sz w:val="22"/>
                <w:szCs w:val="22"/>
              </w:rPr>
              <w:t>25</w:t>
            </w:r>
          </w:p>
        </w:tc>
        <w:tc>
          <w:tcPr>
            <w:tcW w:w="3060" w:type="dxa"/>
          </w:tcPr>
          <w:p w14:paraId="06F68722">
            <w:pPr>
              <w:autoSpaceDE w:val="0"/>
              <w:autoSpaceDN w:val="0"/>
              <w:jc w:val="center"/>
              <w:rPr>
                <w:rFonts w:ascii="宋体" w:hAnsi="宋体"/>
                <w:sz w:val="22"/>
                <w:szCs w:val="22"/>
              </w:rPr>
            </w:pPr>
            <w:r>
              <w:rPr>
                <w:rFonts w:ascii="宋体" w:hAnsi="宋体"/>
                <w:sz w:val="22"/>
                <w:szCs w:val="22"/>
              </w:rPr>
              <w:t>0</w:t>
            </w:r>
          </w:p>
        </w:tc>
      </w:tr>
      <w:tr w14:paraId="530D849F">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73909A3F">
            <w:pPr>
              <w:autoSpaceDE w:val="0"/>
              <w:autoSpaceDN w:val="0"/>
              <w:rPr>
                <w:rFonts w:ascii="宋体" w:hAnsi="宋体"/>
                <w:sz w:val="22"/>
                <w:szCs w:val="22"/>
              </w:rPr>
            </w:pPr>
            <w:r>
              <w:rPr>
                <w:rFonts w:hint="eastAsia" w:ascii="宋体" w:hAnsi="宋体"/>
                <w:sz w:val="22"/>
                <w:szCs w:val="22"/>
              </w:rPr>
              <w:t xml:space="preserve">      取得投资收益所收到的现金</w:t>
            </w:r>
          </w:p>
        </w:tc>
        <w:tc>
          <w:tcPr>
            <w:tcW w:w="720" w:type="dxa"/>
          </w:tcPr>
          <w:p w14:paraId="77524266">
            <w:pPr>
              <w:autoSpaceDE w:val="0"/>
              <w:autoSpaceDN w:val="0"/>
              <w:jc w:val="center"/>
              <w:rPr>
                <w:rFonts w:ascii="宋体" w:hAnsi="宋体"/>
                <w:sz w:val="22"/>
                <w:szCs w:val="22"/>
              </w:rPr>
            </w:pPr>
            <w:r>
              <w:rPr>
                <w:rFonts w:hint="eastAsia" w:ascii="宋体" w:hAnsi="宋体"/>
                <w:sz w:val="22"/>
                <w:szCs w:val="22"/>
              </w:rPr>
              <w:t>26</w:t>
            </w:r>
          </w:p>
        </w:tc>
        <w:tc>
          <w:tcPr>
            <w:tcW w:w="3060" w:type="dxa"/>
          </w:tcPr>
          <w:p w14:paraId="02946F6F">
            <w:pPr>
              <w:autoSpaceDE w:val="0"/>
              <w:autoSpaceDN w:val="0"/>
              <w:jc w:val="center"/>
              <w:rPr>
                <w:rFonts w:ascii="宋体" w:hAnsi="宋体"/>
                <w:sz w:val="22"/>
                <w:szCs w:val="22"/>
              </w:rPr>
            </w:pPr>
            <w:r>
              <w:rPr>
                <w:rFonts w:ascii="宋体" w:hAnsi="宋体"/>
                <w:sz w:val="22"/>
                <w:szCs w:val="22"/>
              </w:rPr>
              <w:t>0</w:t>
            </w:r>
          </w:p>
        </w:tc>
      </w:tr>
      <w:tr w14:paraId="4538716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476CEA44">
            <w:pPr>
              <w:autoSpaceDE w:val="0"/>
              <w:autoSpaceDN w:val="0"/>
              <w:rPr>
                <w:rFonts w:ascii="宋体" w:hAnsi="宋体"/>
                <w:sz w:val="22"/>
                <w:szCs w:val="22"/>
              </w:rPr>
            </w:pPr>
            <w:r>
              <w:rPr>
                <w:rFonts w:hint="eastAsia" w:ascii="宋体" w:hAnsi="宋体"/>
                <w:sz w:val="22"/>
                <w:szCs w:val="22"/>
              </w:rPr>
              <w:t xml:space="preserve">      处置固定资产和无形资产所收回的现金</w:t>
            </w:r>
          </w:p>
        </w:tc>
        <w:tc>
          <w:tcPr>
            <w:tcW w:w="720" w:type="dxa"/>
          </w:tcPr>
          <w:p w14:paraId="43CE4FE0">
            <w:pPr>
              <w:autoSpaceDE w:val="0"/>
              <w:autoSpaceDN w:val="0"/>
              <w:jc w:val="center"/>
              <w:rPr>
                <w:rFonts w:ascii="宋体" w:hAnsi="宋体"/>
                <w:sz w:val="22"/>
                <w:szCs w:val="22"/>
              </w:rPr>
            </w:pPr>
            <w:r>
              <w:rPr>
                <w:rFonts w:hint="eastAsia" w:ascii="宋体" w:hAnsi="宋体"/>
                <w:sz w:val="22"/>
                <w:szCs w:val="22"/>
              </w:rPr>
              <w:t>27</w:t>
            </w:r>
          </w:p>
        </w:tc>
        <w:tc>
          <w:tcPr>
            <w:tcW w:w="3060" w:type="dxa"/>
          </w:tcPr>
          <w:p w14:paraId="1EFDDBA5">
            <w:pPr>
              <w:autoSpaceDE w:val="0"/>
              <w:autoSpaceDN w:val="0"/>
              <w:jc w:val="center"/>
              <w:rPr>
                <w:rFonts w:ascii="宋体" w:hAnsi="宋体"/>
                <w:sz w:val="22"/>
                <w:szCs w:val="22"/>
              </w:rPr>
            </w:pPr>
            <w:r>
              <w:rPr>
                <w:rFonts w:ascii="宋体" w:hAnsi="宋体"/>
                <w:sz w:val="22"/>
                <w:szCs w:val="22"/>
              </w:rPr>
              <w:t>0</w:t>
            </w:r>
          </w:p>
        </w:tc>
      </w:tr>
      <w:tr w14:paraId="32E52E44">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70352841">
            <w:pPr>
              <w:autoSpaceDE w:val="0"/>
              <w:autoSpaceDN w:val="0"/>
              <w:rPr>
                <w:rFonts w:ascii="宋体" w:hAnsi="宋体"/>
                <w:sz w:val="22"/>
                <w:szCs w:val="22"/>
              </w:rPr>
            </w:pPr>
            <w:r>
              <w:rPr>
                <w:rFonts w:hint="eastAsia" w:ascii="宋体" w:hAnsi="宋体"/>
                <w:sz w:val="22"/>
                <w:szCs w:val="22"/>
              </w:rPr>
              <w:t xml:space="preserve">      收到的其他与投资活动有关的现金</w:t>
            </w:r>
          </w:p>
        </w:tc>
        <w:tc>
          <w:tcPr>
            <w:tcW w:w="720" w:type="dxa"/>
          </w:tcPr>
          <w:p w14:paraId="7FB9C6CC">
            <w:pPr>
              <w:autoSpaceDE w:val="0"/>
              <w:autoSpaceDN w:val="0"/>
              <w:jc w:val="center"/>
              <w:rPr>
                <w:rFonts w:ascii="宋体" w:hAnsi="宋体"/>
                <w:sz w:val="22"/>
                <w:szCs w:val="22"/>
              </w:rPr>
            </w:pPr>
            <w:r>
              <w:rPr>
                <w:rFonts w:hint="eastAsia" w:ascii="宋体" w:hAnsi="宋体"/>
                <w:sz w:val="22"/>
                <w:szCs w:val="22"/>
              </w:rPr>
              <w:t>30</w:t>
            </w:r>
          </w:p>
        </w:tc>
        <w:tc>
          <w:tcPr>
            <w:tcW w:w="3060" w:type="dxa"/>
          </w:tcPr>
          <w:p w14:paraId="6BB44B74">
            <w:pPr>
              <w:autoSpaceDE w:val="0"/>
              <w:autoSpaceDN w:val="0"/>
              <w:jc w:val="center"/>
              <w:rPr>
                <w:rFonts w:ascii="宋体" w:hAnsi="宋体"/>
                <w:sz w:val="22"/>
                <w:szCs w:val="22"/>
              </w:rPr>
            </w:pPr>
            <w:r>
              <w:rPr>
                <w:rFonts w:ascii="宋体" w:hAnsi="宋体"/>
                <w:sz w:val="22"/>
                <w:szCs w:val="22"/>
              </w:rPr>
              <w:t>0</w:t>
            </w:r>
          </w:p>
        </w:tc>
      </w:tr>
      <w:tr w14:paraId="0762431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68268338">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14:paraId="3256E334">
            <w:pPr>
              <w:autoSpaceDE w:val="0"/>
              <w:autoSpaceDN w:val="0"/>
              <w:jc w:val="center"/>
              <w:rPr>
                <w:rFonts w:ascii="宋体" w:hAnsi="宋体"/>
                <w:sz w:val="22"/>
                <w:szCs w:val="22"/>
              </w:rPr>
            </w:pPr>
            <w:r>
              <w:rPr>
                <w:rFonts w:hint="eastAsia" w:ascii="宋体" w:hAnsi="宋体"/>
                <w:sz w:val="22"/>
                <w:szCs w:val="22"/>
              </w:rPr>
              <w:t>34</w:t>
            </w:r>
          </w:p>
        </w:tc>
        <w:tc>
          <w:tcPr>
            <w:tcW w:w="3060" w:type="dxa"/>
            <w:shd w:val="clear" w:color="auto" w:fill="E6E6E6"/>
          </w:tcPr>
          <w:p w14:paraId="6B0A3B68">
            <w:pPr>
              <w:autoSpaceDE w:val="0"/>
              <w:autoSpaceDN w:val="0"/>
              <w:jc w:val="center"/>
              <w:rPr>
                <w:rFonts w:ascii="宋体" w:hAnsi="宋体"/>
                <w:sz w:val="22"/>
                <w:szCs w:val="22"/>
              </w:rPr>
            </w:pPr>
            <w:r>
              <w:rPr>
                <w:rFonts w:ascii="宋体" w:hAnsi="宋体"/>
                <w:sz w:val="22"/>
                <w:szCs w:val="22"/>
              </w:rPr>
              <w:t>0.00</w:t>
            </w:r>
          </w:p>
        </w:tc>
      </w:tr>
      <w:tr w14:paraId="260F153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0032C375">
            <w:pPr>
              <w:autoSpaceDE w:val="0"/>
              <w:autoSpaceDN w:val="0"/>
              <w:rPr>
                <w:rFonts w:ascii="宋体" w:hAnsi="宋体"/>
                <w:sz w:val="22"/>
                <w:szCs w:val="22"/>
              </w:rPr>
            </w:pPr>
            <w:r>
              <w:rPr>
                <w:rFonts w:hint="eastAsia" w:ascii="宋体" w:hAnsi="宋体"/>
                <w:sz w:val="22"/>
                <w:szCs w:val="22"/>
              </w:rPr>
              <w:t xml:space="preserve">      购建固定资产和无形资产所支付的现金</w:t>
            </w:r>
          </w:p>
        </w:tc>
        <w:tc>
          <w:tcPr>
            <w:tcW w:w="720" w:type="dxa"/>
          </w:tcPr>
          <w:p w14:paraId="4E34440D">
            <w:pPr>
              <w:autoSpaceDE w:val="0"/>
              <w:autoSpaceDN w:val="0"/>
              <w:jc w:val="center"/>
              <w:rPr>
                <w:rFonts w:ascii="宋体" w:hAnsi="宋体"/>
                <w:sz w:val="22"/>
                <w:szCs w:val="22"/>
              </w:rPr>
            </w:pPr>
            <w:r>
              <w:rPr>
                <w:rFonts w:hint="eastAsia" w:ascii="宋体" w:hAnsi="宋体"/>
                <w:sz w:val="22"/>
                <w:szCs w:val="22"/>
              </w:rPr>
              <w:t>35</w:t>
            </w:r>
          </w:p>
        </w:tc>
        <w:tc>
          <w:tcPr>
            <w:tcW w:w="3060" w:type="dxa"/>
          </w:tcPr>
          <w:p w14:paraId="0C6A883B">
            <w:pPr>
              <w:autoSpaceDE w:val="0"/>
              <w:autoSpaceDN w:val="0"/>
              <w:jc w:val="center"/>
              <w:rPr>
                <w:rFonts w:ascii="宋体" w:hAnsi="宋体"/>
                <w:sz w:val="22"/>
                <w:szCs w:val="22"/>
              </w:rPr>
            </w:pPr>
            <w:r>
              <w:rPr>
                <w:rFonts w:ascii="宋体" w:hAnsi="宋体"/>
                <w:sz w:val="22"/>
                <w:szCs w:val="22"/>
              </w:rPr>
              <w:t>0</w:t>
            </w:r>
          </w:p>
        </w:tc>
      </w:tr>
      <w:tr w14:paraId="52DBE24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73681D85">
            <w:pPr>
              <w:autoSpaceDE w:val="0"/>
              <w:autoSpaceDN w:val="0"/>
              <w:rPr>
                <w:rFonts w:ascii="宋体" w:hAnsi="宋体"/>
                <w:sz w:val="22"/>
                <w:szCs w:val="22"/>
              </w:rPr>
            </w:pPr>
            <w:r>
              <w:rPr>
                <w:rFonts w:hint="eastAsia" w:ascii="宋体" w:hAnsi="宋体"/>
                <w:sz w:val="22"/>
                <w:szCs w:val="22"/>
              </w:rPr>
              <w:t xml:space="preserve">      对外投资所支付的现金</w:t>
            </w:r>
          </w:p>
        </w:tc>
        <w:tc>
          <w:tcPr>
            <w:tcW w:w="720" w:type="dxa"/>
          </w:tcPr>
          <w:p w14:paraId="1ED8E3E7">
            <w:pPr>
              <w:autoSpaceDE w:val="0"/>
              <w:autoSpaceDN w:val="0"/>
              <w:jc w:val="center"/>
              <w:rPr>
                <w:rFonts w:ascii="宋体" w:hAnsi="宋体"/>
                <w:sz w:val="22"/>
                <w:szCs w:val="22"/>
              </w:rPr>
            </w:pPr>
            <w:r>
              <w:rPr>
                <w:rFonts w:hint="eastAsia" w:ascii="宋体" w:hAnsi="宋体"/>
                <w:sz w:val="22"/>
                <w:szCs w:val="22"/>
              </w:rPr>
              <w:t>36</w:t>
            </w:r>
          </w:p>
        </w:tc>
        <w:tc>
          <w:tcPr>
            <w:tcW w:w="3060" w:type="dxa"/>
          </w:tcPr>
          <w:p w14:paraId="34440223">
            <w:pPr>
              <w:autoSpaceDE w:val="0"/>
              <w:autoSpaceDN w:val="0"/>
              <w:jc w:val="center"/>
              <w:rPr>
                <w:rFonts w:ascii="宋体" w:hAnsi="宋体"/>
                <w:sz w:val="22"/>
                <w:szCs w:val="22"/>
              </w:rPr>
            </w:pPr>
            <w:r>
              <w:rPr>
                <w:rFonts w:ascii="宋体" w:hAnsi="宋体"/>
                <w:sz w:val="22"/>
                <w:szCs w:val="22"/>
              </w:rPr>
              <w:t>0</w:t>
            </w:r>
          </w:p>
        </w:tc>
      </w:tr>
      <w:tr w14:paraId="2FF1163F">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708E3C9">
            <w:pPr>
              <w:autoSpaceDE w:val="0"/>
              <w:autoSpaceDN w:val="0"/>
              <w:rPr>
                <w:rFonts w:ascii="宋体" w:hAnsi="宋体"/>
                <w:sz w:val="22"/>
                <w:szCs w:val="22"/>
              </w:rPr>
            </w:pPr>
            <w:r>
              <w:rPr>
                <w:rFonts w:hint="eastAsia" w:ascii="宋体" w:hAnsi="宋体"/>
                <w:sz w:val="22"/>
                <w:szCs w:val="22"/>
              </w:rPr>
              <w:t xml:space="preserve">      支付的其他与投资活动有关的现金</w:t>
            </w:r>
          </w:p>
        </w:tc>
        <w:tc>
          <w:tcPr>
            <w:tcW w:w="720" w:type="dxa"/>
          </w:tcPr>
          <w:p w14:paraId="2601B871">
            <w:pPr>
              <w:autoSpaceDE w:val="0"/>
              <w:autoSpaceDN w:val="0"/>
              <w:jc w:val="center"/>
              <w:rPr>
                <w:rFonts w:ascii="宋体" w:hAnsi="宋体"/>
                <w:sz w:val="22"/>
                <w:szCs w:val="22"/>
              </w:rPr>
            </w:pPr>
            <w:r>
              <w:rPr>
                <w:rFonts w:hint="eastAsia" w:ascii="宋体" w:hAnsi="宋体"/>
                <w:sz w:val="22"/>
                <w:szCs w:val="22"/>
              </w:rPr>
              <w:t>39</w:t>
            </w:r>
          </w:p>
        </w:tc>
        <w:tc>
          <w:tcPr>
            <w:tcW w:w="3060" w:type="dxa"/>
          </w:tcPr>
          <w:p w14:paraId="384B0AA6">
            <w:pPr>
              <w:autoSpaceDE w:val="0"/>
              <w:autoSpaceDN w:val="0"/>
              <w:jc w:val="center"/>
              <w:rPr>
                <w:rFonts w:ascii="宋体" w:hAnsi="宋体"/>
                <w:sz w:val="22"/>
                <w:szCs w:val="22"/>
              </w:rPr>
            </w:pPr>
            <w:r>
              <w:rPr>
                <w:rFonts w:ascii="宋体" w:hAnsi="宋体"/>
                <w:sz w:val="22"/>
                <w:szCs w:val="22"/>
              </w:rPr>
              <w:t>0</w:t>
            </w:r>
          </w:p>
        </w:tc>
      </w:tr>
      <w:tr w14:paraId="248DF34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0085B789">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14:paraId="4CD6F5A4">
            <w:pPr>
              <w:autoSpaceDE w:val="0"/>
              <w:autoSpaceDN w:val="0"/>
              <w:jc w:val="center"/>
              <w:rPr>
                <w:rFonts w:ascii="宋体" w:hAnsi="宋体"/>
                <w:sz w:val="22"/>
                <w:szCs w:val="22"/>
              </w:rPr>
            </w:pPr>
            <w:r>
              <w:rPr>
                <w:rFonts w:hint="eastAsia" w:ascii="宋体" w:hAnsi="宋体"/>
                <w:sz w:val="22"/>
                <w:szCs w:val="22"/>
              </w:rPr>
              <w:t>43</w:t>
            </w:r>
          </w:p>
        </w:tc>
        <w:tc>
          <w:tcPr>
            <w:tcW w:w="3060" w:type="dxa"/>
            <w:shd w:val="clear" w:color="auto" w:fill="E6E6E6"/>
          </w:tcPr>
          <w:p w14:paraId="7B37F8F3">
            <w:pPr>
              <w:autoSpaceDE w:val="0"/>
              <w:autoSpaceDN w:val="0"/>
              <w:jc w:val="center"/>
              <w:rPr>
                <w:rFonts w:ascii="宋体" w:hAnsi="宋体"/>
                <w:sz w:val="22"/>
                <w:szCs w:val="22"/>
              </w:rPr>
            </w:pPr>
            <w:r>
              <w:rPr>
                <w:rFonts w:ascii="宋体" w:hAnsi="宋体"/>
                <w:sz w:val="22"/>
                <w:szCs w:val="22"/>
              </w:rPr>
              <w:t>0.00</w:t>
            </w:r>
          </w:p>
        </w:tc>
      </w:tr>
      <w:tr w14:paraId="717D71A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4D7AAE8">
            <w:pPr>
              <w:autoSpaceDE w:val="0"/>
              <w:autoSpaceDN w:val="0"/>
              <w:jc w:val="left"/>
              <w:rPr>
                <w:rFonts w:ascii="宋体" w:hAnsi="宋体"/>
                <w:sz w:val="22"/>
                <w:szCs w:val="22"/>
              </w:rPr>
            </w:pPr>
            <w:r>
              <w:rPr>
                <w:rFonts w:hint="eastAsia" w:ascii="宋体" w:hAnsi="宋体"/>
                <w:sz w:val="22"/>
                <w:szCs w:val="22"/>
              </w:rPr>
              <w:t>投资活动产生的现金流量净额</w:t>
            </w:r>
          </w:p>
        </w:tc>
        <w:tc>
          <w:tcPr>
            <w:tcW w:w="720" w:type="dxa"/>
          </w:tcPr>
          <w:p w14:paraId="5DE41B31">
            <w:pPr>
              <w:autoSpaceDE w:val="0"/>
              <w:autoSpaceDN w:val="0"/>
              <w:jc w:val="center"/>
              <w:rPr>
                <w:rFonts w:ascii="宋体" w:hAnsi="宋体"/>
                <w:sz w:val="22"/>
                <w:szCs w:val="22"/>
              </w:rPr>
            </w:pPr>
            <w:r>
              <w:rPr>
                <w:rFonts w:hint="eastAsia" w:ascii="宋体" w:hAnsi="宋体"/>
                <w:sz w:val="22"/>
                <w:szCs w:val="22"/>
              </w:rPr>
              <w:t>44</w:t>
            </w:r>
          </w:p>
        </w:tc>
        <w:tc>
          <w:tcPr>
            <w:tcW w:w="3060" w:type="dxa"/>
          </w:tcPr>
          <w:p w14:paraId="1CF2FE8B">
            <w:pPr>
              <w:autoSpaceDE w:val="0"/>
              <w:autoSpaceDN w:val="0"/>
              <w:jc w:val="center"/>
              <w:rPr>
                <w:rFonts w:ascii="宋体" w:hAnsi="宋体"/>
                <w:sz w:val="22"/>
                <w:szCs w:val="22"/>
              </w:rPr>
            </w:pPr>
            <w:r>
              <w:rPr>
                <w:rFonts w:ascii="宋体" w:hAnsi="宋体"/>
                <w:sz w:val="22"/>
                <w:szCs w:val="22"/>
              </w:rPr>
              <w:t>0.00</w:t>
            </w:r>
          </w:p>
        </w:tc>
      </w:tr>
      <w:tr w14:paraId="7520B2C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5E2B6CA3">
            <w:pPr>
              <w:autoSpaceDE w:val="0"/>
              <w:autoSpaceDN w:val="0"/>
              <w:rPr>
                <w:rFonts w:ascii="宋体" w:hAnsi="宋体"/>
                <w:sz w:val="22"/>
                <w:szCs w:val="22"/>
              </w:rPr>
            </w:pPr>
            <w:r>
              <w:rPr>
                <w:rFonts w:hint="eastAsia" w:ascii="宋体" w:hAnsi="宋体"/>
                <w:sz w:val="22"/>
                <w:szCs w:val="22"/>
              </w:rPr>
              <w:t>三、筹资活动产生的现金流量：</w:t>
            </w:r>
          </w:p>
        </w:tc>
        <w:tc>
          <w:tcPr>
            <w:tcW w:w="720" w:type="dxa"/>
          </w:tcPr>
          <w:p w14:paraId="3DD9E969">
            <w:pPr>
              <w:autoSpaceDE w:val="0"/>
              <w:autoSpaceDN w:val="0"/>
              <w:jc w:val="center"/>
              <w:rPr>
                <w:rFonts w:ascii="宋体" w:hAnsi="宋体"/>
                <w:sz w:val="22"/>
                <w:szCs w:val="22"/>
              </w:rPr>
            </w:pPr>
          </w:p>
        </w:tc>
        <w:tc>
          <w:tcPr>
            <w:tcW w:w="3060" w:type="dxa"/>
          </w:tcPr>
          <w:p w14:paraId="225A37A8">
            <w:pPr>
              <w:autoSpaceDE w:val="0"/>
              <w:autoSpaceDN w:val="0"/>
              <w:jc w:val="center"/>
              <w:rPr>
                <w:rFonts w:ascii="宋体" w:hAnsi="宋体"/>
                <w:sz w:val="22"/>
                <w:szCs w:val="22"/>
              </w:rPr>
            </w:pPr>
          </w:p>
        </w:tc>
      </w:tr>
      <w:tr w14:paraId="08D55657">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154A380">
            <w:pPr>
              <w:autoSpaceDE w:val="0"/>
              <w:autoSpaceDN w:val="0"/>
              <w:rPr>
                <w:rFonts w:ascii="宋体" w:hAnsi="宋体"/>
                <w:sz w:val="22"/>
                <w:szCs w:val="22"/>
              </w:rPr>
            </w:pPr>
            <w:r>
              <w:rPr>
                <w:rFonts w:hint="eastAsia" w:ascii="宋体" w:hAnsi="宋体"/>
                <w:sz w:val="22"/>
                <w:szCs w:val="22"/>
              </w:rPr>
              <w:t xml:space="preserve">      借款所收到的现金</w:t>
            </w:r>
          </w:p>
        </w:tc>
        <w:tc>
          <w:tcPr>
            <w:tcW w:w="720" w:type="dxa"/>
          </w:tcPr>
          <w:p w14:paraId="7586F6F6">
            <w:pPr>
              <w:autoSpaceDE w:val="0"/>
              <w:autoSpaceDN w:val="0"/>
              <w:jc w:val="center"/>
              <w:rPr>
                <w:rFonts w:ascii="宋体" w:hAnsi="宋体"/>
                <w:sz w:val="22"/>
                <w:szCs w:val="22"/>
              </w:rPr>
            </w:pPr>
            <w:r>
              <w:rPr>
                <w:rFonts w:hint="eastAsia" w:ascii="宋体" w:hAnsi="宋体"/>
                <w:sz w:val="22"/>
                <w:szCs w:val="22"/>
              </w:rPr>
              <w:t>45</w:t>
            </w:r>
          </w:p>
        </w:tc>
        <w:tc>
          <w:tcPr>
            <w:tcW w:w="3060" w:type="dxa"/>
          </w:tcPr>
          <w:p w14:paraId="0E322735">
            <w:pPr>
              <w:autoSpaceDE w:val="0"/>
              <w:autoSpaceDN w:val="0"/>
              <w:jc w:val="center"/>
              <w:rPr>
                <w:rFonts w:ascii="宋体" w:hAnsi="宋体"/>
                <w:sz w:val="22"/>
                <w:szCs w:val="22"/>
              </w:rPr>
            </w:pPr>
            <w:r>
              <w:rPr>
                <w:rFonts w:ascii="宋体" w:hAnsi="宋体"/>
                <w:sz w:val="22"/>
                <w:szCs w:val="22"/>
              </w:rPr>
              <w:t>0</w:t>
            </w:r>
          </w:p>
        </w:tc>
      </w:tr>
      <w:tr w14:paraId="5A0340E8">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516355EC">
            <w:pPr>
              <w:autoSpaceDE w:val="0"/>
              <w:autoSpaceDN w:val="0"/>
              <w:rPr>
                <w:rFonts w:ascii="宋体" w:hAnsi="宋体"/>
                <w:sz w:val="22"/>
                <w:szCs w:val="22"/>
              </w:rPr>
            </w:pPr>
            <w:r>
              <w:rPr>
                <w:rFonts w:hint="eastAsia" w:ascii="宋体" w:hAnsi="宋体"/>
                <w:sz w:val="22"/>
                <w:szCs w:val="22"/>
              </w:rPr>
              <w:t xml:space="preserve">      收到的其他与筹资活动有关的现金</w:t>
            </w:r>
          </w:p>
        </w:tc>
        <w:tc>
          <w:tcPr>
            <w:tcW w:w="720" w:type="dxa"/>
          </w:tcPr>
          <w:p w14:paraId="63D44993">
            <w:pPr>
              <w:autoSpaceDE w:val="0"/>
              <w:autoSpaceDN w:val="0"/>
              <w:jc w:val="center"/>
              <w:rPr>
                <w:rFonts w:ascii="宋体" w:hAnsi="宋体"/>
                <w:sz w:val="22"/>
                <w:szCs w:val="22"/>
              </w:rPr>
            </w:pPr>
            <w:r>
              <w:rPr>
                <w:rFonts w:hint="eastAsia" w:ascii="宋体" w:hAnsi="宋体"/>
                <w:sz w:val="22"/>
                <w:szCs w:val="22"/>
              </w:rPr>
              <w:t>48</w:t>
            </w:r>
          </w:p>
        </w:tc>
        <w:tc>
          <w:tcPr>
            <w:tcW w:w="3060" w:type="dxa"/>
          </w:tcPr>
          <w:p w14:paraId="701C13A8">
            <w:pPr>
              <w:autoSpaceDE w:val="0"/>
              <w:autoSpaceDN w:val="0"/>
              <w:jc w:val="center"/>
              <w:rPr>
                <w:rFonts w:ascii="宋体" w:hAnsi="宋体"/>
                <w:sz w:val="22"/>
                <w:szCs w:val="22"/>
              </w:rPr>
            </w:pPr>
            <w:r>
              <w:rPr>
                <w:rFonts w:ascii="宋体" w:hAnsi="宋体"/>
                <w:sz w:val="22"/>
                <w:szCs w:val="22"/>
              </w:rPr>
              <w:t>0</w:t>
            </w:r>
          </w:p>
        </w:tc>
      </w:tr>
      <w:tr w14:paraId="6334542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1F1363EC">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14:paraId="4691CE1C">
            <w:pPr>
              <w:autoSpaceDE w:val="0"/>
              <w:autoSpaceDN w:val="0"/>
              <w:jc w:val="center"/>
              <w:rPr>
                <w:rFonts w:ascii="宋体" w:hAnsi="宋体"/>
                <w:sz w:val="22"/>
                <w:szCs w:val="22"/>
              </w:rPr>
            </w:pPr>
            <w:r>
              <w:rPr>
                <w:rFonts w:hint="eastAsia" w:ascii="宋体" w:hAnsi="宋体"/>
                <w:sz w:val="22"/>
                <w:szCs w:val="22"/>
              </w:rPr>
              <w:t>50</w:t>
            </w:r>
          </w:p>
        </w:tc>
        <w:tc>
          <w:tcPr>
            <w:tcW w:w="3060" w:type="dxa"/>
            <w:shd w:val="clear" w:color="auto" w:fill="E6E6E6"/>
          </w:tcPr>
          <w:p w14:paraId="08DCA5A4">
            <w:pPr>
              <w:autoSpaceDE w:val="0"/>
              <w:autoSpaceDN w:val="0"/>
              <w:jc w:val="center"/>
              <w:rPr>
                <w:rFonts w:ascii="宋体" w:hAnsi="宋体"/>
                <w:sz w:val="22"/>
                <w:szCs w:val="22"/>
              </w:rPr>
            </w:pPr>
            <w:r>
              <w:rPr>
                <w:rFonts w:ascii="宋体" w:hAnsi="宋体"/>
                <w:sz w:val="22"/>
                <w:szCs w:val="22"/>
              </w:rPr>
              <w:t>0.00</w:t>
            </w:r>
          </w:p>
        </w:tc>
      </w:tr>
      <w:tr w14:paraId="57ED1BF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145BB3FF">
            <w:pPr>
              <w:autoSpaceDE w:val="0"/>
              <w:autoSpaceDN w:val="0"/>
              <w:rPr>
                <w:rFonts w:ascii="宋体" w:hAnsi="宋体"/>
                <w:sz w:val="22"/>
                <w:szCs w:val="22"/>
              </w:rPr>
            </w:pPr>
            <w:r>
              <w:rPr>
                <w:rFonts w:hint="eastAsia" w:ascii="宋体" w:hAnsi="宋体"/>
                <w:sz w:val="22"/>
                <w:szCs w:val="22"/>
              </w:rPr>
              <w:t xml:space="preserve">      偿还借款所支付的现金</w:t>
            </w:r>
          </w:p>
        </w:tc>
        <w:tc>
          <w:tcPr>
            <w:tcW w:w="720" w:type="dxa"/>
          </w:tcPr>
          <w:p w14:paraId="1C832DAE">
            <w:pPr>
              <w:autoSpaceDE w:val="0"/>
              <w:autoSpaceDN w:val="0"/>
              <w:jc w:val="center"/>
              <w:rPr>
                <w:rFonts w:ascii="宋体" w:hAnsi="宋体"/>
                <w:sz w:val="22"/>
                <w:szCs w:val="22"/>
              </w:rPr>
            </w:pPr>
            <w:r>
              <w:rPr>
                <w:rFonts w:hint="eastAsia" w:ascii="宋体" w:hAnsi="宋体"/>
                <w:sz w:val="22"/>
                <w:szCs w:val="22"/>
              </w:rPr>
              <w:t>51</w:t>
            </w:r>
          </w:p>
        </w:tc>
        <w:tc>
          <w:tcPr>
            <w:tcW w:w="3060" w:type="dxa"/>
          </w:tcPr>
          <w:p w14:paraId="7A59FCB4">
            <w:pPr>
              <w:autoSpaceDE w:val="0"/>
              <w:autoSpaceDN w:val="0"/>
              <w:jc w:val="center"/>
              <w:rPr>
                <w:rFonts w:ascii="宋体" w:hAnsi="宋体"/>
                <w:sz w:val="22"/>
                <w:szCs w:val="22"/>
              </w:rPr>
            </w:pPr>
            <w:r>
              <w:rPr>
                <w:rFonts w:ascii="宋体" w:hAnsi="宋体"/>
                <w:sz w:val="22"/>
                <w:szCs w:val="22"/>
              </w:rPr>
              <w:t>0</w:t>
            </w:r>
          </w:p>
        </w:tc>
      </w:tr>
      <w:tr w14:paraId="031436D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5E20A286">
            <w:pPr>
              <w:autoSpaceDE w:val="0"/>
              <w:autoSpaceDN w:val="0"/>
              <w:rPr>
                <w:rFonts w:ascii="宋体" w:hAnsi="宋体"/>
                <w:sz w:val="22"/>
                <w:szCs w:val="22"/>
              </w:rPr>
            </w:pPr>
            <w:r>
              <w:rPr>
                <w:rFonts w:hint="eastAsia" w:ascii="宋体" w:hAnsi="宋体"/>
                <w:sz w:val="22"/>
                <w:szCs w:val="22"/>
              </w:rPr>
              <w:t xml:space="preserve">      偿付利息所支付的现金</w:t>
            </w:r>
          </w:p>
        </w:tc>
        <w:tc>
          <w:tcPr>
            <w:tcW w:w="720" w:type="dxa"/>
          </w:tcPr>
          <w:p w14:paraId="154E0651">
            <w:pPr>
              <w:autoSpaceDE w:val="0"/>
              <w:autoSpaceDN w:val="0"/>
              <w:jc w:val="center"/>
              <w:rPr>
                <w:rFonts w:ascii="宋体" w:hAnsi="宋体"/>
                <w:sz w:val="22"/>
                <w:szCs w:val="22"/>
              </w:rPr>
            </w:pPr>
            <w:r>
              <w:rPr>
                <w:rFonts w:hint="eastAsia" w:ascii="宋体" w:hAnsi="宋体"/>
                <w:sz w:val="22"/>
                <w:szCs w:val="22"/>
              </w:rPr>
              <w:t>52</w:t>
            </w:r>
          </w:p>
        </w:tc>
        <w:tc>
          <w:tcPr>
            <w:tcW w:w="3060" w:type="dxa"/>
          </w:tcPr>
          <w:p w14:paraId="06379540">
            <w:pPr>
              <w:autoSpaceDE w:val="0"/>
              <w:autoSpaceDN w:val="0"/>
              <w:jc w:val="center"/>
              <w:rPr>
                <w:rFonts w:ascii="宋体" w:hAnsi="宋体"/>
                <w:sz w:val="22"/>
                <w:szCs w:val="22"/>
              </w:rPr>
            </w:pPr>
            <w:r>
              <w:rPr>
                <w:rFonts w:ascii="宋体" w:hAnsi="宋体"/>
                <w:sz w:val="22"/>
                <w:szCs w:val="22"/>
              </w:rPr>
              <w:t>0</w:t>
            </w:r>
          </w:p>
        </w:tc>
      </w:tr>
      <w:tr w14:paraId="1C01FCA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27BF426">
            <w:pPr>
              <w:autoSpaceDE w:val="0"/>
              <w:autoSpaceDN w:val="0"/>
              <w:rPr>
                <w:rFonts w:ascii="宋体" w:hAnsi="宋体"/>
                <w:sz w:val="22"/>
                <w:szCs w:val="22"/>
              </w:rPr>
            </w:pPr>
            <w:r>
              <w:rPr>
                <w:rFonts w:hint="eastAsia" w:ascii="宋体" w:hAnsi="宋体"/>
                <w:sz w:val="22"/>
                <w:szCs w:val="22"/>
              </w:rPr>
              <w:t xml:space="preserve">      支付的其他与筹资活动有关的现金</w:t>
            </w:r>
          </w:p>
        </w:tc>
        <w:tc>
          <w:tcPr>
            <w:tcW w:w="720" w:type="dxa"/>
          </w:tcPr>
          <w:p w14:paraId="11D8D0C5">
            <w:pPr>
              <w:autoSpaceDE w:val="0"/>
              <w:autoSpaceDN w:val="0"/>
              <w:jc w:val="center"/>
              <w:rPr>
                <w:rFonts w:ascii="宋体" w:hAnsi="宋体"/>
                <w:sz w:val="22"/>
                <w:szCs w:val="22"/>
              </w:rPr>
            </w:pPr>
            <w:r>
              <w:rPr>
                <w:rFonts w:hint="eastAsia" w:ascii="宋体" w:hAnsi="宋体"/>
                <w:sz w:val="22"/>
                <w:szCs w:val="22"/>
              </w:rPr>
              <w:t>55</w:t>
            </w:r>
          </w:p>
        </w:tc>
        <w:tc>
          <w:tcPr>
            <w:tcW w:w="3060" w:type="dxa"/>
          </w:tcPr>
          <w:p w14:paraId="01E1D1AF">
            <w:pPr>
              <w:autoSpaceDE w:val="0"/>
              <w:autoSpaceDN w:val="0"/>
              <w:jc w:val="center"/>
              <w:rPr>
                <w:rFonts w:ascii="宋体" w:hAnsi="宋体"/>
                <w:sz w:val="22"/>
                <w:szCs w:val="22"/>
              </w:rPr>
            </w:pPr>
            <w:r>
              <w:rPr>
                <w:rFonts w:ascii="宋体" w:hAnsi="宋体"/>
                <w:sz w:val="22"/>
                <w:szCs w:val="22"/>
              </w:rPr>
              <w:t>0</w:t>
            </w:r>
          </w:p>
        </w:tc>
      </w:tr>
      <w:tr w14:paraId="29777A7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43144C0A">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14:paraId="437A8D0D">
            <w:pPr>
              <w:autoSpaceDE w:val="0"/>
              <w:autoSpaceDN w:val="0"/>
              <w:jc w:val="center"/>
              <w:rPr>
                <w:rFonts w:ascii="宋体" w:hAnsi="宋体"/>
                <w:sz w:val="22"/>
                <w:szCs w:val="22"/>
              </w:rPr>
            </w:pPr>
            <w:r>
              <w:rPr>
                <w:rFonts w:hint="eastAsia" w:ascii="宋体" w:hAnsi="宋体"/>
                <w:sz w:val="22"/>
                <w:szCs w:val="22"/>
              </w:rPr>
              <w:t>58</w:t>
            </w:r>
          </w:p>
        </w:tc>
        <w:tc>
          <w:tcPr>
            <w:tcW w:w="3060" w:type="dxa"/>
            <w:shd w:val="clear" w:color="auto" w:fill="E6E6E6"/>
          </w:tcPr>
          <w:p w14:paraId="5F03F587">
            <w:pPr>
              <w:autoSpaceDE w:val="0"/>
              <w:autoSpaceDN w:val="0"/>
              <w:jc w:val="center"/>
              <w:rPr>
                <w:rFonts w:ascii="宋体" w:hAnsi="宋体"/>
                <w:sz w:val="22"/>
                <w:szCs w:val="22"/>
              </w:rPr>
            </w:pPr>
            <w:r>
              <w:rPr>
                <w:rFonts w:ascii="宋体" w:hAnsi="宋体"/>
                <w:sz w:val="22"/>
                <w:szCs w:val="22"/>
              </w:rPr>
              <w:t>0.00</w:t>
            </w:r>
          </w:p>
        </w:tc>
      </w:tr>
      <w:tr w14:paraId="11E88B8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449AE1C6">
            <w:pPr>
              <w:autoSpaceDE w:val="0"/>
              <w:autoSpaceDN w:val="0"/>
              <w:jc w:val="left"/>
              <w:rPr>
                <w:rFonts w:ascii="宋体" w:hAnsi="宋体"/>
                <w:sz w:val="22"/>
                <w:szCs w:val="22"/>
              </w:rPr>
            </w:pPr>
            <w:r>
              <w:rPr>
                <w:rFonts w:hint="eastAsia" w:ascii="宋体" w:hAnsi="宋体"/>
                <w:sz w:val="22"/>
                <w:szCs w:val="22"/>
              </w:rPr>
              <w:t>筹资活动产生的现金流量净额</w:t>
            </w:r>
          </w:p>
        </w:tc>
        <w:tc>
          <w:tcPr>
            <w:tcW w:w="720" w:type="dxa"/>
            <w:shd w:val="clear" w:color="auto" w:fill="auto"/>
          </w:tcPr>
          <w:p w14:paraId="06BD524A">
            <w:pPr>
              <w:autoSpaceDE w:val="0"/>
              <w:autoSpaceDN w:val="0"/>
              <w:jc w:val="center"/>
              <w:rPr>
                <w:rFonts w:ascii="宋体" w:hAnsi="宋体"/>
                <w:sz w:val="22"/>
                <w:szCs w:val="22"/>
              </w:rPr>
            </w:pPr>
            <w:r>
              <w:rPr>
                <w:rFonts w:hint="eastAsia" w:ascii="宋体" w:hAnsi="宋体"/>
                <w:sz w:val="22"/>
                <w:szCs w:val="22"/>
              </w:rPr>
              <w:t>59</w:t>
            </w:r>
          </w:p>
        </w:tc>
        <w:tc>
          <w:tcPr>
            <w:tcW w:w="3060" w:type="dxa"/>
            <w:shd w:val="clear" w:color="auto" w:fill="E6E6E6"/>
          </w:tcPr>
          <w:p w14:paraId="7506D664">
            <w:pPr>
              <w:autoSpaceDE w:val="0"/>
              <w:autoSpaceDN w:val="0"/>
              <w:jc w:val="center"/>
              <w:rPr>
                <w:rFonts w:ascii="宋体" w:hAnsi="宋体"/>
                <w:sz w:val="22"/>
                <w:szCs w:val="22"/>
              </w:rPr>
            </w:pPr>
            <w:r>
              <w:rPr>
                <w:rFonts w:ascii="宋体" w:hAnsi="宋体"/>
                <w:sz w:val="22"/>
                <w:szCs w:val="22"/>
              </w:rPr>
              <w:t>0.00</w:t>
            </w:r>
          </w:p>
        </w:tc>
      </w:tr>
      <w:tr w14:paraId="19AED91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44861C6E">
            <w:pPr>
              <w:autoSpaceDE w:val="0"/>
              <w:autoSpaceDN w:val="0"/>
              <w:rPr>
                <w:rFonts w:ascii="宋体" w:hAnsi="宋体"/>
                <w:sz w:val="22"/>
                <w:szCs w:val="22"/>
              </w:rPr>
            </w:pPr>
            <w:r>
              <w:rPr>
                <w:rFonts w:hint="eastAsia" w:ascii="宋体" w:hAnsi="宋体"/>
                <w:sz w:val="22"/>
                <w:szCs w:val="22"/>
              </w:rPr>
              <w:t>四、汇率变动对现金的影响额</w:t>
            </w:r>
          </w:p>
        </w:tc>
        <w:tc>
          <w:tcPr>
            <w:tcW w:w="720" w:type="dxa"/>
          </w:tcPr>
          <w:p w14:paraId="3E8860B4">
            <w:pPr>
              <w:autoSpaceDE w:val="0"/>
              <w:autoSpaceDN w:val="0"/>
              <w:jc w:val="center"/>
              <w:rPr>
                <w:rFonts w:ascii="宋体" w:hAnsi="宋体"/>
                <w:sz w:val="22"/>
                <w:szCs w:val="22"/>
              </w:rPr>
            </w:pPr>
            <w:r>
              <w:rPr>
                <w:rFonts w:hint="eastAsia" w:ascii="宋体" w:hAnsi="宋体"/>
                <w:sz w:val="22"/>
                <w:szCs w:val="22"/>
              </w:rPr>
              <w:t>60</w:t>
            </w:r>
          </w:p>
        </w:tc>
        <w:tc>
          <w:tcPr>
            <w:tcW w:w="3060" w:type="dxa"/>
          </w:tcPr>
          <w:p w14:paraId="5B558CBF">
            <w:pPr>
              <w:autoSpaceDE w:val="0"/>
              <w:autoSpaceDN w:val="0"/>
              <w:jc w:val="center"/>
              <w:rPr>
                <w:rFonts w:ascii="宋体" w:hAnsi="宋体"/>
                <w:sz w:val="22"/>
                <w:szCs w:val="22"/>
              </w:rPr>
            </w:pPr>
            <w:r>
              <w:rPr>
                <w:rFonts w:ascii="宋体" w:hAnsi="宋体"/>
                <w:sz w:val="22"/>
                <w:szCs w:val="22"/>
              </w:rPr>
              <w:t>0</w:t>
            </w:r>
          </w:p>
        </w:tc>
      </w:tr>
      <w:tr w14:paraId="59B39B0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0CDBEBA0">
            <w:pPr>
              <w:autoSpaceDE w:val="0"/>
              <w:autoSpaceDN w:val="0"/>
              <w:rPr>
                <w:rFonts w:ascii="宋体" w:hAnsi="宋体"/>
                <w:sz w:val="22"/>
                <w:szCs w:val="22"/>
              </w:rPr>
            </w:pPr>
            <w:r>
              <w:rPr>
                <w:rFonts w:hint="eastAsia" w:ascii="宋体" w:hAnsi="宋体"/>
                <w:sz w:val="22"/>
                <w:szCs w:val="22"/>
              </w:rPr>
              <w:t>五、现金及现金等价物净增加额</w:t>
            </w:r>
          </w:p>
        </w:tc>
        <w:tc>
          <w:tcPr>
            <w:tcW w:w="720" w:type="dxa"/>
          </w:tcPr>
          <w:p w14:paraId="062EF237">
            <w:pPr>
              <w:autoSpaceDE w:val="0"/>
              <w:autoSpaceDN w:val="0"/>
              <w:jc w:val="center"/>
              <w:rPr>
                <w:rFonts w:ascii="宋体" w:hAnsi="宋体"/>
                <w:sz w:val="22"/>
                <w:szCs w:val="22"/>
              </w:rPr>
            </w:pPr>
            <w:r>
              <w:rPr>
                <w:rFonts w:hint="eastAsia" w:ascii="宋体" w:hAnsi="宋体"/>
                <w:sz w:val="22"/>
                <w:szCs w:val="22"/>
              </w:rPr>
              <w:t>61</w:t>
            </w:r>
          </w:p>
        </w:tc>
        <w:tc>
          <w:tcPr>
            <w:tcW w:w="3060" w:type="dxa"/>
          </w:tcPr>
          <w:p w14:paraId="57FD2406">
            <w:pPr>
              <w:autoSpaceDE w:val="0"/>
              <w:autoSpaceDN w:val="0"/>
              <w:jc w:val="center"/>
              <w:rPr>
                <w:rFonts w:ascii="宋体" w:hAnsi="宋体"/>
                <w:sz w:val="22"/>
                <w:szCs w:val="22"/>
              </w:rPr>
            </w:pPr>
            <w:r>
              <w:rPr>
                <w:rFonts w:ascii="宋体" w:hAnsi="宋体"/>
                <w:sz w:val="22"/>
                <w:szCs w:val="22"/>
              </w:rPr>
              <w:t>0</w:t>
            </w:r>
          </w:p>
        </w:tc>
      </w:tr>
    </w:tbl>
    <w:p w14:paraId="7EE55A99">
      <w:pPr>
        <w:spacing w:before="156" w:beforeLines="50"/>
        <w:rPr>
          <w:rFonts w:ascii="宋体" w:hAnsi="宋体" w:cs="黑体"/>
          <w:bCs/>
          <w:snapToGrid w:val="0"/>
          <w:sz w:val="22"/>
          <w:szCs w:val="22"/>
        </w:rPr>
      </w:pPr>
    </w:p>
    <w:p w14:paraId="0705FF08">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五、接受监督管理的情况</w:t>
      </w:r>
    </w:p>
    <w:tbl>
      <w:tblPr>
        <w:tblStyle w:val="1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14:paraId="3E0A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14:paraId="1E61FAA2">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14:paraId="488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14:paraId="569EF5BA">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14:paraId="09DD4ECF">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2015年</w:t>
            </w:r>
          </w:p>
        </w:tc>
        <w:tc>
          <w:tcPr>
            <w:tcW w:w="1705" w:type="dxa"/>
          </w:tcPr>
          <w:p w14:paraId="2B671BB8">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2016年</w:t>
            </w:r>
          </w:p>
        </w:tc>
        <w:tc>
          <w:tcPr>
            <w:tcW w:w="1704" w:type="dxa"/>
          </w:tcPr>
          <w:p w14:paraId="63422C0A">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2017年</w:t>
            </w:r>
          </w:p>
        </w:tc>
        <w:tc>
          <w:tcPr>
            <w:tcW w:w="1601" w:type="dxa"/>
          </w:tcPr>
          <w:p w14:paraId="536ABC25">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2018年</w:t>
            </w:r>
          </w:p>
        </w:tc>
      </w:tr>
      <w:tr w14:paraId="299E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14:paraId="42CBF1F1">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14:paraId="7D5FD285">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尚未成立</w:t>
            </w:r>
          </w:p>
        </w:tc>
        <w:tc>
          <w:tcPr>
            <w:tcW w:w="1705" w:type="dxa"/>
          </w:tcPr>
          <w:p w14:paraId="08576C6A">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尚未成立</w:t>
            </w:r>
          </w:p>
        </w:tc>
        <w:tc>
          <w:tcPr>
            <w:tcW w:w="1704" w:type="dxa"/>
          </w:tcPr>
          <w:p w14:paraId="6323FB77">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尚未成立</w:t>
            </w:r>
          </w:p>
        </w:tc>
        <w:tc>
          <w:tcPr>
            <w:tcW w:w="1601" w:type="dxa"/>
          </w:tcPr>
          <w:p w14:paraId="298DBE3B">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尚未成立</w:t>
            </w:r>
          </w:p>
        </w:tc>
      </w:tr>
    </w:tbl>
    <w:p w14:paraId="5E48EA26">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（检查结论应填写：“尚未成立”、“合格”、“基本合格”、“不合格”、“未按规定申报”、“未出结论”，“登记认定为慈善组织，履行了ⅩⅩ年度报告义务”）</w:t>
      </w:r>
    </w:p>
    <w:tbl>
      <w:tblPr>
        <w:tblStyle w:val="14"/>
        <w:tblW w:w="8312" w:type="dxa"/>
        <w:tblInd w:w="106" w:type="dxa"/>
        <w:tblLayout w:type="fixed"/>
        <w:tblCellMar>
          <w:top w:w="0" w:type="dxa"/>
          <w:left w:w="108" w:type="dxa"/>
          <w:bottom w:w="0" w:type="dxa"/>
          <w:right w:w="108" w:type="dxa"/>
        </w:tblCellMar>
      </w:tblPr>
      <w:tblGrid>
        <w:gridCol w:w="4155"/>
        <w:gridCol w:w="4157"/>
      </w:tblGrid>
      <w:tr w14:paraId="75F9B19B">
        <w:tblPrEx>
          <w:tblCellMar>
            <w:top w:w="0" w:type="dxa"/>
            <w:left w:w="108" w:type="dxa"/>
            <w:bottom w:w="0" w:type="dxa"/>
            <w:right w:w="108" w:type="dxa"/>
          </w:tblCellMar>
        </w:tblPrEx>
        <w:tc>
          <w:tcPr>
            <w:tcW w:w="4155" w:type="dxa"/>
          </w:tcPr>
          <w:p w14:paraId="499B87FD">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14:paraId="1A38726D">
            <w:pPr>
              <w:spacing w:before="156" w:beforeLines="50"/>
              <w:jc w:val="left"/>
              <w:rPr>
                <w:rFonts w:asciiTheme="minorEastAsia" w:hAnsiTheme="minorEastAsia" w:eastAsiaTheme="minorEastAsia"/>
                <w:sz w:val="22"/>
                <w:szCs w:val="22"/>
              </w:rPr>
            </w:pPr>
          </w:p>
        </w:tc>
      </w:tr>
      <w:tr w14:paraId="2DF848C8">
        <w:tblPrEx>
          <w:tblCellMar>
            <w:top w:w="0" w:type="dxa"/>
            <w:left w:w="108" w:type="dxa"/>
            <w:bottom w:w="0" w:type="dxa"/>
            <w:right w:w="108" w:type="dxa"/>
          </w:tblCellMar>
        </w:tblPrEx>
        <w:trPr>
          <w:trHeight w:val="581" w:hRule="atLeast"/>
        </w:trPr>
        <w:tc>
          <w:tcPr>
            <w:tcW w:w="8312" w:type="dxa"/>
            <w:gridSpan w:val="2"/>
          </w:tcPr>
          <w:p w14:paraId="46D63F2C">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A、尚未参加评估 〇 B、评估等级有效期已过</w:t>
            </w:r>
          </w:p>
        </w:tc>
      </w:tr>
      <w:tr w14:paraId="5229F523">
        <w:tblPrEx>
          <w:tblCellMar>
            <w:top w:w="0" w:type="dxa"/>
            <w:left w:w="108" w:type="dxa"/>
            <w:bottom w:w="0" w:type="dxa"/>
            <w:right w:w="108" w:type="dxa"/>
          </w:tblCellMar>
        </w:tblPrEx>
        <w:tc>
          <w:tcPr>
            <w:tcW w:w="8312" w:type="dxa"/>
            <w:gridSpan w:val="2"/>
          </w:tcPr>
          <w:p w14:paraId="5501FEBC">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C、已通过社会组织评估，评估等级为，有效期自年至年。</w:t>
            </w:r>
          </w:p>
        </w:tc>
      </w:tr>
    </w:tbl>
    <w:p w14:paraId="76EF098A">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1559"/>
        <w:gridCol w:w="1410"/>
        <w:gridCol w:w="2368"/>
      </w:tblGrid>
      <w:tr w14:paraId="7C771FCF">
        <w:tblPrEx>
          <w:tblCellMar>
            <w:top w:w="0" w:type="dxa"/>
            <w:left w:w="108" w:type="dxa"/>
            <w:bottom w:w="0" w:type="dxa"/>
            <w:right w:w="108" w:type="dxa"/>
          </w:tblCellMar>
        </w:tblPrEx>
        <w:tc>
          <w:tcPr>
            <w:tcW w:w="8275" w:type="dxa"/>
            <w:gridSpan w:val="5"/>
          </w:tcPr>
          <w:p w14:paraId="40A69679">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14:paraId="19A6EBF7">
        <w:tblPrEx>
          <w:tblCellMar>
            <w:top w:w="0" w:type="dxa"/>
            <w:left w:w="108" w:type="dxa"/>
            <w:bottom w:w="0" w:type="dxa"/>
            <w:right w:w="108" w:type="dxa"/>
          </w:tblCellMar>
        </w:tblPrEx>
        <w:tc>
          <w:tcPr>
            <w:tcW w:w="8275" w:type="dxa"/>
            <w:gridSpan w:val="5"/>
            <w:tcBorders>
              <w:bottom w:val="single" w:color="auto" w:sz="4" w:space="0"/>
            </w:tcBorders>
          </w:tcPr>
          <w:p w14:paraId="6E3C1C1F">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14:paraId="67592FAB">
        <w:tblPrEx>
          <w:tblCellMar>
            <w:top w:w="0" w:type="dxa"/>
            <w:left w:w="108" w:type="dxa"/>
            <w:bottom w:w="0" w:type="dxa"/>
            <w:right w:w="108" w:type="dxa"/>
          </w:tblCellMar>
        </w:tblPrEx>
        <w:tc>
          <w:tcPr>
            <w:tcW w:w="8275" w:type="dxa"/>
            <w:gridSpan w:val="5"/>
            <w:tcBorders>
              <w:top w:val="single" w:color="auto" w:sz="4" w:space="0"/>
            </w:tcBorders>
          </w:tcPr>
          <w:p w14:paraId="0E3F2857">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259620D8">
        <w:tblPrEx>
          <w:tblCellMar>
            <w:top w:w="0" w:type="dxa"/>
            <w:left w:w="108" w:type="dxa"/>
            <w:bottom w:w="0" w:type="dxa"/>
            <w:right w:w="108" w:type="dxa"/>
          </w:tblCellMar>
        </w:tblPrEx>
        <w:tc>
          <w:tcPr>
            <w:tcW w:w="1645" w:type="dxa"/>
          </w:tcPr>
          <w:p w14:paraId="09DFFB68">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14:paraId="16ADF56B">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14:paraId="1B7D589F">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14:paraId="22DABD22">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14:paraId="49A78A6C">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14:paraId="18173507">
        <w:tblPrEx>
          <w:tblCellMar>
            <w:top w:w="0" w:type="dxa"/>
            <w:left w:w="108" w:type="dxa"/>
            <w:bottom w:w="0" w:type="dxa"/>
            <w:right w:w="108" w:type="dxa"/>
          </w:tblCellMar>
        </w:tblPrEx>
        <w:tc>
          <w:tcPr>
            <w:tcW w:w="1645" w:type="dxa"/>
          </w:tcPr>
          <w:p w14:paraId="1FBFF699">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14:paraId="14312A78">
            <w:pPr>
              <w:spacing w:before="156" w:beforeLines="50"/>
              <w:jc w:val="left"/>
              <w:rPr>
                <w:rFonts w:asciiTheme="minorEastAsia" w:hAnsiTheme="minorEastAsia" w:eastAsiaTheme="minorEastAsia"/>
                <w:sz w:val="22"/>
                <w:szCs w:val="22"/>
              </w:rPr>
            </w:pPr>
          </w:p>
        </w:tc>
        <w:tc>
          <w:tcPr>
            <w:tcW w:w="1559" w:type="dxa"/>
          </w:tcPr>
          <w:p w14:paraId="39F9ADDE">
            <w:pPr>
              <w:spacing w:before="156" w:beforeLines="50"/>
              <w:jc w:val="left"/>
              <w:rPr>
                <w:rFonts w:asciiTheme="minorEastAsia" w:hAnsiTheme="minorEastAsia" w:eastAsiaTheme="minorEastAsia"/>
                <w:sz w:val="22"/>
                <w:szCs w:val="22"/>
              </w:rPr>
            </w:pPr>
          </w:p>
        </w:tc>
        <w:tc>
          <w:tcPr>
            <w:tcW w:w="1410" w:type="dxa"/>
          </w:tcPr>
          <w:p w14:paraId="5A5E2594">
            <w:pPr>
              <w:spacing w:before="156" w:beforeLines="50"/>
              <w:jc w:val="left"/>
              <w:rPr>
                <w:rFonts w:asciiTheme="minorEastAsia" w:hAnsiTheme="minorEastAsia" w:eastAsiaTheme="minorEastAsia"/>
                <w:sz w:val="22"/>
                <w:szCs w:val="22"/>
              </w:rPr>
            </w:pPr>
          </w:p>
        </w:tc>
        <w:tc>
          <w:tcPr>
            <w:tcW w:w="2368" w:type="dxa"/>
          </w:tcPr>
          <w:p w14:paraId="1CC11D26">
            <w:pPr>
              <w:spacing w:before="156" w:beforeLines="50"/>
              <w:jc w:val="left"/>
              <w:rPr>
                <w:rFonts w:asciiTheme="minorEastAsia" w:hAnsiTheme="minorEastAsia" w:eastAsiaTheme="minorEastAsia"/>
                <w:sz w:val="22"/>
                <w:szCs w:val="22"/>
              </w:rPr>
            </w:pPr>
          </w:p>
        </w:tc>
      </w:tr>
    </w:tbl>
    <w:p w14:paraId="2BA96220">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851"/>
        <w:gridCol w:w="1559"/>
        <w:gridCol w:w="2927"/>
      </w:tblGrid>
      <w:tr w14:paraId="075093EC">
        <w:tblPrEx>
          <w:tblCellMar>
            <w:top w:w="0" w:type="dxa"/>
            <w:left w:w="108" w:type="dxa"/>
            <w:bottom w:w="0" w:type="dxa"/>
            <w:right w:w="108" w:type="dxa"/>
          </w:tblCellMar>
        </w:tblPrEx>
        <w:tc>
          <w:tcPr>
            <w:tcW w:w="8275" w:type="dxa"/>
            <w:gridSpan w:val="5"/>
          </w:tcPr>
          <w:p w14:paraId="07B4A6D8">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14:paraId="5C0E38C7">
        <w:tblPrEx>
          <w:tblCellMar>
            <w:top w:w="0" w:type="dxa"/>
            <w:left w:w="108" w:type="dxa"/>
            <w:bottom w:w="0" w:type="dxa"/>
            <w:right w:w="108" w:type="dxa"/>
          </w:tblCellMar>
        </w:tblPrEx>
        <w:tc>
          <w:tcPr>
            <w:tcW w:w="8275" w:type="dxa"/>
            <w:gridSpan w:val="5"/>
            <w:tcBorders>
              <w:bottom w:val="single" w:color="auto" w:sz="4" w:space="0"/>
            </w:tcBorders>
          </w:tcPr>
          <w:p w14:paraId="2F5873B4">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14:paraId="12AD8BBA">
        <w:tblPrEx>
          <w:tblCellMar>
            <w:top w:w="0" w:type="dxa"/>
            <w:left w:w="108" w:type="dxa"/>
            <w:bottom w:w="0" w:type="dxa"/>
            <w:right w:w="108" w:type="dxa"/>
          </w:tblCellMar>
        </w:tblPrEx>
        <w:tc>
          <w:tcPr>
            <w:tcW w:w="8275" w:type="dxa"/>
            <w:gridSpan w:val="5"/>
            <w:tcBorders>
              <w:top w:val="single" w:color="auto" w:sz="4" w:space="0"/>
            </w:tcBorders>
          </w:tcPr>
          <w:p w14:paraId="328F4DE9">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4FD357BB">
        <w:tblPrEx>
          <w:tblCellMar>
            <w:top w:w="0" w:type="dxa"/>
            <w:left w:w="108" w:type="dxa"/>
            <w:bottom w:w="0" w:type="dxa"/>
            <w:right w:w="108" w:type="dxa"/>
          </w:tblCellMar>
        </w:tblPrEx>
        <w:tc>
          <w:tcPr>
            <w:tcW w:w="1645" w:type="dxa"/>
          </w:tcPr>
          <w:p w14:paraId="5CB2EC8C">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14:paraId="78646E80">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14:paraId="4A7AFD70">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14:paraId="6D760D56">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14:paraId="19170373">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14:paraId="2EEACCFA">
        <w:tblPrEx>
          <w:tblCellMar>
            <w:top w:w="0" w:type="dxa"/>
            <w:left w:w="108" w:type="dxa"/>
            <w:bottom w:w="0" w:type="dxa"/>
            <w:right w:w="108" w:type="dxa"/>
          </w:tblCellMar>
        </w:tblPrEx>
        <w:tc>
          <w:tcPr>
            <w:tcW w:w="1645" w:type="dxa"/>
          </w:tcPr>
          <w:p w14:paraId="17E86AED">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14:paraId="5E406A3A">
            <w:pPr>
              <w:spacing w:before="156" w:beforeLines="50"/>
              <w:jc w:val="left"/>
              <w:rPr>
                <w:rFonts w:asciiTheme="minorEastAsia" w:hAnsiTheme="minorEastAsia" w:eastAsiaTheme="minorEastAsia"/>
                <w:sz w:val="22"/>
                <w:szCs w:val="22"/>
              </w:rPr>
            </w:pPr>
          </w:p>
        </w:tc>
        <w:tc>
          <w:tcPr>
            <w:tcW w:w="851" w:type="dxa"/>
          </w:tcPr>
          <w:p w14:paraId="403D35C5">
            <w:pPr>
              <w:spacing w:before="156" w:beforeLines="50"/>
              <w:jc w:val="left"/>
              <w:rPr>
                <w:rFonts w:asciiTheme="minorEastAsia" w:hAnsiTheme="minorEastAsia" w:eastAsiaTheme="minorEastAsia"/>
                <w:sz w:val="22"/>
                <w:szCs w:val="22"/>
              </w:rPr>
            </w:pPr>
          </w:p>
        </w:tc>
        <w:tc>
          <w:tcPr>
            <w:tcW w:w="1559" w:type="dxa"/>
          </w:tcPr>
          <w:p w14:paraId="77A0AAE3">
            <w:pPr>
              <w:spacing w:before="156" w:beforeLines="50"/>
              <w:jc w:val="left"/>
              <w:rPr>
                <w:rFonts w:asciiTheme="minorEastAsia" w:hAnsiTheme="minorEastAsia" w:eastAsiaTheme="minorEastAsia"/>
                <w:sz w:val="22"/>
                <w:szCs w:val="22"/>
              </w:rPr>
            </w:pPr>
          </w:p>
        </w:tc>
        <w:tc>
          <w:tcPr>
            <w:tcW w:w="2927" w:type="dxa"/>
          </w:tcPr>
          <w:p w14:paraId="6BCE249A">
            <w:pPr>
              <w:spacing w:before="156" w:beforeLines="50"/>
              <w:jc w:val="left"/>
              <w:rPr>
                <w:rFonts w:asciiTheme="minorEastAsia" w:hAnsiTheme="minorEastAsia" w:eastAsiaTheme="minorEastAsia"/>
                <w:sz w:val="22"/>
                <w:szCs w:val="22"/>
              </w:rPr>
            </w:pPr>
          </w:p>
        </w:tc>
      </w:tr>
    </w:tbl>
    <w:p w14:paraId="0608EC63">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13" w:tblpY="-56"/>
        <w:tblOverlap w:val="never"/>
        <w:tblW w:w="8300" w:type="dxa"/>
        <w:tblInd w:w="0" w:type="dxa"/>
        <w:tblLayout w:type="fixed"/>
        <w:tblCellMar>
          <w:top w:w="0" w:type="dxa"/>
          <w:left w:w="108" w:type="dxa"/>
          <w:bottom w:w="0" w:type="dxa"/>
          <w:right w:w="108" w:type="dxa"/>
        </w:tblCellMar>
      </w:tblPr>
      <w:tblGrid>
        <w:gridCol w:w="8300"/>
      </w:tblGrid>
      <w:tr w14:paraId="03B69E42">
        <w:tc>
          <w:tcPr>
            <w:tcW w:w="8300" w:type="dxa"/>
          </w:tcPr>
          <w:p w14:paraId="666BEE93">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14:paraId="2CDC5014">
        <w:tblPrEx>
          <w:tblCellMar>
            <w:top w:w="0" w:type="dxa"/>
            <w:left w:w="108" w:type="dxa"/>
            <w:bottom w:w="0" w:type="dxa"/>
            <w:right w:w="108" w:type="dxa"/>
          </w:tblCellMar>
        </w:tblPrEx>
        <w:trPr>
          <w:trHeight w:val="705" w:hRule="atLeast"/>
        </w:trPr>
        <w:tc>
          <w:tcPr>
            <w:tcW w:w="8300" w:type="dxa"/>
            <w:tcBorders>
              <w:bottom w:val="nil"/>
            </w:tcBorders>
          </w:tcPr>
          <w:p w14:paraId="2C01F676">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登记管理机关在2017年度检查和年度报告工作中是否向本基金会发出责令整改通知书或改进建议书？□ 是 ☑ 否</w:t>
            </w:r>
          </w:p>
        </w:tc>
      </w:tr>
      <w:tr w14:paraId="65C319C9">
        <w:tblPrEx>
          <w:tblCellMar>
            <w:top w:w="0" w:type="dxa"/>
            <w:left w:w="108" w:type="dxa"/>
            <w:bottom w:w="0" w:type="dxa"/>
            <w:right w:w="108" w:type="dxa"/>
          </w:tblCellMar>
        </w:tblPrEx>
        <w:trPr>
          <w:trHeight w:val="705" w:hRule="atLeast"/>
        </w:trPr>
        <w:tc>
          <w:tcPr>
            <w:tcW w:w="8300" w:type="dxa"/>
            <w:tcBorders>
              <w:top w:val="nil"/>
            </w:tcBorders>
          </w:tcPr>
          <w:p w14:paraId="7F7F826A">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14:paraId="15B6D9E7">
        <w:tblPrEx>
          <w:tblCellMar>
            <w:top w:w="0" w:type="dxa"/>
            <w:left w:w="108" w:type="dxa"/>
            <w:bottom w:w="0" w:type="dxa"/>
            <w:right w:w="108" w:type="dxa"/>
          </w:tblCellMar>
        </w:tblPrEx>
        <w:tc>
          <w:tcPr>
            <w:tcW w:w="8300" w:type="dxa"/>
          </w:tcPr>
          <w:p w14:paraId="5FB8CB03">
            <w:pPr>
              <w:spacing w:before="156" w:beforeLines="50"/>
              <w:rPr>
                <w:rFonts w:cs="宋体" w:asciiTheme="minorEastAsia" w:hAnsiTheme="minorEastAsia" w:eastAsiaTheme="minorEastAsia"/>
                <w:color w:val="000000"/>
                <w:kern w:val="0"/>
                <w:sz w:val="22"/>
                <w:szCs w:val="22"/>
              </w:rPr>
            </w:pPr>
          </w:p>
          <w:p w14:paraId="2AE2B1B5">
            <w:pPr>
              <w:spacing w:before="156" w:beforeLines="50"/>
              <w:rPr>
                <w:rFonts w:cs="宋体" w:asciiTheme="minorEastAsia" w:hAnsiTheme="minorEastAsia" w:eastAsiaTheme="minorEastAsia"/>
                <w:color w:val="000000"/>
                <w:kern w:val="0"/>
                <w:sz w:val="22"/>
                <w:szCs w:val="22"/>
              </w:rPr>
            </w:pPr>
          </w:p>
        </w:tc>
      </w:tr>
    </w:tbl>
    <w:p w14:paraId="51E2A338">
      <w:pPr>
        <w:spacing w:before="156" w:beforeLines="50"/>
        <w:rPr>
          <w:rFonts w:asciiTheme="minorEastAsia" w:hAnsiTheme="minorEastAsia" w:eastAsiaTheme="minorEastAsia"/>
          <w:sz w:val="22"/>
          <w:szCs w:val="22"/>
        </w:rPr>
      </w:pPr>
    </w:p>
    <w:p w14:paraId="09A77BEA">
      <w:pPr>
        <w:spacing w:before="156" w:beforeLines="50"/>
        <w:rPr>
          <w:rFonts w:asciiTheme="minorEastAsia" w:hAnsiTheme="minorEastAsia" w:eastAsiaTheme="minorEastAsia"/>
          <w:sz w:val="22"/>
          <w:szCs w:val="22"/>
        </w:rPr>
      </w:pPr>
    </w:p>
    <w:p w14:paraId="36EFBDFC">
      <w:pPr>
        <w:spacing w:before="156" w:beforeLines="50"/>
        <w:rPr>
          <w:rFonts w:asciiTheme="minorEastAsia" w:hAnsiTheme="minorEastAsia" w:eastAsiaTheme="minorEastAsia"/>
          <w:sz w:val="22"/>
          <w:szCs w:val="22"/>
        </w:rPr>
      </w:pPr>
    </w:p>
    <w:p w14:paraId="4409F3D1">
      <w:pPr>
        <w:spacing w:before="156" w:beforeLines="50"/>
        <w:rPr>
          <w:rFonts w:asciiTheme="minorEastAsia" w:hAnsiTheme="minorEastAsia" w:eastAsiaTheme="minorEastAsia"/>
          <w:sz w:val="22"/>
          <w:szCs w:val="22"/>
        </w:rPr>
      </w:pPr>
    </w:p>
    <w:p w14:paraId="6DA046C5">
      <w:pPr>
        <w:spacing w:before="156" w:beforeLines="50"/>
        <w:rPr>
          <w:rFonts w:asciiTheme="minorEastAsia" w:hAnsiTheme="minorEastAsia" w:eastAsiaTheme="minorEastAsia"/>
          <w:sz w:val="22"/>
          <w:szCs w:val="22"/>
        </w:rPr>
      </w:pPr>
    </w:p>
    <w:p w14:paraId="57BD333B">
      <w:pPr>
        <w:rPr>
          <w:rFonts w:asciiTheme="minorEastAsia" w:hAnsiTheme="minorEastAsia" w:eastAsiaTheme="minorEastAsia"/>
          <w:sz w:val="22"/>
          <w:szCs w:val="22"/>
        </w:rPr>
      </w:pPr>
    </w:p>
    <w:p w14:paraId="1352F5CD">
      <w:pPr>
        <w:rPr>
          <w:rFonts w:asciiTheme="minorEastAsia" w:hAnsiTheme="minorEastAsia" w:eastAsiaTheme="minorEastAsia"/>
          <w:sz w:val="22"/>
          <w:szCs w:val="22"/>
        </w:rPr>
      </w:pPr>
    </w:p>
    <w:p w14:paraId="682C4879">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14:paraId="74165BBB">
      <w:pPr>
        <w:tabs>
          <w:tab w:val="left" w:pos="418"/>
        </w:tabs>
        <w:ind w:right="-105" w:rightChars="-50"/>
        <w:rPr>
          <w:rFonts w:asciiTheme="minorEastAsia" w:hAnsiTheme="minorEastAsia" w:eastAsiaTheme="minorEastAsia"/>
          <w:b/>
          <w:color w:val="000000" w:themeColor="text1"/>
          <w:sz w:val="24"/>
          <w:szCs w:val="22"/>
          <w14:textFill>
            <w14:solidFill>
              <w14:schemeClr w14:val="tx1"/>
            </w14:solidFill>
          </w14:textFill>
        </w:rPr>
      </w:pPr>
      <w:r>
        <w:rPr>
          <w:rFonts w:hint="eastAsia" w:asciiTheme="minorEastAsia" w:hAnsiTheme="minorEastAsia" w:eastAsiaTheme="minorEastAsia"/>
          <w:b/>
          <w:color w:val="000000" w:themeColor="text1"/>
          <w:sz w:val="24"/>
          <w:szCs w:val="22"/>
          <w14:textFill>
            <w14:solidFill>
              <w14:schemeClr w14:val="tx1"/>
            </w14:solidFill>
          </w14:textFill>
        </w:rPr>
        <w:t>（一）公开基本信息</w:t>
      </w:r>
    </w:p>
    <w:tbl>
      <w:tblPr>
        <w:tblStyle w:val="14"/>
        <w:tblW w:w="0" w:type="auto"/>
        <w:tblInd w:w="0" w:type="dxa"/>
        <w:tblLayout w:type="autofit"/>
        <w:tblCellMar>
          <w:top w:w="0" w:type="dxa"/>
          <w:left w:w="108" w:type="dxa"/>
          <w:bottom w:w="0" w:type="dxa"/>
          <w:right w:w="108" w:type="dxa"/>
        </w:tblCellMar>
      </w:tblPr>
      <w:tblGrid>
        <w:gridCol w:w="2338"/>
        <w:gridCol w:w="3261"/>
        <w:gridCol w:w="2697"/>
      </w:tblGrid>
      <w:tr w14:paraId="16400EBB">
        <w:tblPrEx>
          <w:tblCellMar>
            <w:top w:w="0" w:type="dxa"/>
            <w:left w:w="108" w:type="dxa"/>
            <w:bottom w:w="0" w:type="dxa"/>
            <w:right w:w="108" w:type="dxa"/>
          </w:tblCellMar>
        </w:tblPrEx>
        <w:tc>
          <w:tcPr>
            <w:tcW w:w="2338" w:type="dxa"/>
          </w:tcPr>
          <w:p w14:paraId="141D06CF">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61" w:type="dxa"/>
          </w:tcPr>
          <w:p w14:paraId="31A8FF84">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2C59A3C2">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5C8CF3D3">
        <w:tblPrEx>
          <w:tblCellMar>
            <w:top w:w="0" w:type="dxa"/>
            <w:left w:w="108" w:type="dxa"/>
            <w:bottom w:w="0" w:type="dxa"/>
            <w:right w:w="108" w:type="dxa"/>
          </w:tblCellMar>
        </w:tblPrEx>
        <w:tc>
          <w:tcPr>
            <w:tcW w:w="2338" w:type="dxa"/>
          </w:tcPr>
          <w:p w14:paraId="4C994F0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61" w:type="dxa"/>
          </w:tcPr>
          <w:p w14:paraId="41BFDF47">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055841E6">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596B89D6">
        <w:tblPrEx>
          <w:tblCellMar>
            <w:top w:w="0" w:type="dxa"/>
            <w:left w:w="108" w:type="dxa"/>
            <w:bottom w:w="0" w:type="dxa"/>
            <w:right w:w="108" w:type="dxa"/>
          </w:tblCellMar>
        </w:tblPrEx>
        <w:tc>
          <w:tcPr>
            <w:tcW w:w="2338" w:type="dxa"/>
          </w:tcPr>
          <w:p w14:paraId="3067A87F">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61" w:type="dxa"/>
          </w:tcPr>
          <w:p w14:paraId="02D3A009">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5A42250E">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0DB47852">
        <w:tblPrEx>
          <w:tblCellMar>
            <w:top w:w="0" w:type="dxa"/>
            <w:left w:w="108" w:type="dxa"/>
            <w:bottom w:w="0" w:type="dxa"/>
            <w:right w:w="108" w:type="dxa"/>
          </w:tblCellMar>
        </w:tblPrEx>
        <w:tc>
          <w:tcPr>
            <w:tcW w:w="2338" w:type="dxa"/>
          </w:tcPr>
          <w:p w14:paraId="0D89355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61" w:type="dxa"/>
          </w:tcPr>
          <w:p w14:paraId="39CE417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077F946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4A3FFC35">
        <w:tblPrEx>
          <w:tblCellMar>
            <w:top w:w="0" w:type="dxa"/>
            <w:left w:w="108" w:type="dxa"/>
            <w:bottom w:w="0" w:type="dxa"/>
            <w:right w:w="108" w:type="dxa"/>
          </w:tblCellMar>
        </w:tblPrEx>
        <w:tc>
          <w:tcPr>
            <w:tcW w:w="2338" w:type="dxa"/>
          </w:tcPr>
          <w:p w14:paraId="34503C0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61" w:type="dxa"/>
          </w:tcPr>
          <w:p w14:paraId="410E99C9">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56E49A6E">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521BB9CC">
        <w:tblPrEx>
          <w:tblCellMar>
            <w:top w:w="0" w:type="dxa"/>
            <w:left w:w="108" w:type="dxa"/>
            <w:bottom w:w="0" w:type="dxa"/>
            <w:right w:w="108" w:type="dxa"/>
          </w:tblCellMar>
        </w:tblPrEx>
        <w:tc>
          <w:tcPr>
            <w:tcW w:w="2338" w:type="dxa"/>
          </w:tcPr>
          <w:p w14:paraId="627E17F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61" w:type="dxa"/>
          </w:tcPr>
          <w:p w14:paraId="7FC35DE2">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18C09D8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1C5261A7">
        <w:tblPrEx>
          <w:tblCellMar>
            <w:top w:w="0" w:type="dxa"/>
            <w:left w:w="108" w:type="dxa"/>
            <w:bottom w:w="0" w:type="dxa"/>
            <w:right w:w="108" w:type="dxa"/>
          </w:tblCellMar>
        </w:tblPrEx>
        <w:tc>
          <w:tcPr>
            <w:tcW w:w="2338" w:type="dxa"/>
          </w:tcPr>
          <w:p w14:paraId="2EDD9432">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61" w:type="dxa"/>
          </w:tcPr>
          <w:p w14:paraId="355C27B9">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2BFA1860">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1D39F120">
        <w:tblPrEx>
          <w:tblCellMar>
            <w:top w:w="0" w:type="dxa"/>
            <w:left w:w="108" w:type="dxa"/>
            <w:bottom w:w="0" w:type="dxa"/>
            <w:right w:w="108" w:type="dxa"/>
          </w:tblCellMar>
        </w:tblPrEx>
        <w:tc>
          <w:tcPr>
            <w:tcW w:w="2338" w:type="dxa"/>
          </w:tcPr>
          <w:p w14:paraId="3D929392">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61" w:type="dxa"/>
          </w:tcPr>
          <w:p w14:paraId="1E695790">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433A58A9">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3F8A4B6B">
        <w:tblPrEx>
          <w:tblCellMar>
            <w:top w:w="0" w:type="dxa"/>
            <w:left w:w="108" w:type="dxa"/>
            <w:bottom w:w="0" w:type="dxa"/>
            <w:right w:w="108" w:type="dxa"/>
          </w:tblCellMar>
        </w:tblPrEx>
        <w:tc>
          <w:tcPr>
            <w:tcW w:w="2338" w:type="dxa"/>
          </w:tcPr>
          <w:p w14:paraId="532056D4">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61" w:type="dxa"/>
          </w:tcPr>
          <w:p w14:paraId="3589E77D">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5F00CAB6">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0DC3B75C">
        <w:tblPrEx>
          <w:tblCellMar>
            <w:top w:w="0" w:type="dxa"/>
            <w:left w:w="108" w:type="dxa"/>
            <w:bottom w:w="0" w:type="dxa"/>
            <w:right w:w="108" w:type="dxa"/>
          </w:tblCellMar>
        </w:tblPrEx>
        <w:tc>
          <w:tcPr>
            <w:tcW w:w="2338" w:type="dxa"/>
          </w:tcPr>
          <w:p w14:paraId="0F29A026">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61" w:type="dxa"/>
          </w:tcPr>
          <w:p w14:paraId="41459D55">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090F7AE7">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74CE0F45">
        <w:tblPrEx>
          <w:tblCellMar>
            <w:top w:w="0" w:type="dxa"/>
            <w:left w:w="108" w:type="dxa"/>
            <w:bottom w:w="0" w:type="dxa"/>
            <w:right w:w="108" w:type="dxa"/>
          </w:tblCellMar>
        </w:tblPrEx>
        <w:tc>
          <w:tcPr>
            <w:tcW w:w="2338" w:type="dxa"/>
          </w:tcPr>
          <w:p w14:paraId="0B547D0E">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（11）其他情况</w:t>
            </w:r>
          </w:p>
        </w:tc>
        <w:tc>
          <w:tcPr>
            <w:tcW w:w="3261" w:type="dxa"/>
          </w:tcPr>
          <w:p w14:paraId="67951730">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4D5CC7D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bl>
    <w:p w14:paraId="45D5862E">
      <w:pPr>
        <w:rPr>
          <w:rFonts w:asciiTheme="minorEastAsia" w:hAnsiTheme="minorEastAsia" w:eastAsiaTheme="minorEastAsia"/>
          <w:sz w:val="22"/>
          <w:szCs w:val="22"/>
        </w:rPr>
      </w:pPr>
    </w:p>
    <w:p w14:paraId="35EF938E"/>
    <w:p w14:paraId="1BD1453A">
      <w:pPr>
        <w:spacing w:before="156" w:beforeLines="50"/>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七、监事意见（签名由本人手签）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FF5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000" w:type="pct"/>
            <w:tcBorders>
              <w:bottom w:val="nil"/>
            </w:tcBorders>
          </w:tcPr>
          <w:p w14:paraId="26EF9941">
            <w:pPr>
              <w:spacing w:before="156" w:beforeLines="50"/>
              <w:rPr>
                <w:rFonts w:ascii="宋体" w:hAnsi="宋体"/>
                <w:sz w:val="22"/>
                <w:szCs w:val="22"/>
              </w:rPr>
            </w:pPr>
            <w:r>
              <w:rPr>
                <w:rFonts w:hint="eastAsia" w:ascii="宋体" w:hAnsi="宋体"/>
                <w:sz w:val="22"/>
                <w:szCs w:val="22"/>
              </w:rPr>
              <w:t>监事：牟育</w:t>
            </w:r>
          </w:p>
        </w:tc>
      </w:tr>
      <w:tr w14:paraId="124D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000" w:type="pct"/>
            <w:tcBorders>
              <w:top w:val="nil"/>
              <w:bottom w:val="nil"/>
            </w:tcBorders>
          </w:tcPr>
          <w:p w14:paraId="0105AD86">
            <w:pPr>
              <w:spacing w:before="156" w:beforeLines="50"/>
              <w:rPr>
                <w:rFonts w:ascii="宋体" w:hAnsi="宋体"/>
                <w:sz w:val="22"/>
                <w:szCs w:val="22"/>
              </w:rPr>
            </w:pPr>
            <w:r>
              <w:rPr>
                <w:rFonts w:hint="eastAsia" w:ascii="宋体" w:hAnsi="宋体"/>
                <w:sz w:val="22"/>
                <w:szCs w:val="22"/>
              </w:rPr>
              <w:t>意见： 无</w:t>
            </w:r>
          </w:p>
        </w:tc>
      </w:tr>
      <w:tr w14:paraId="164A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tcBorders>
              <w:top w:val="nil"/>
              <w:bottom w:val="nil"/>
            </w:tcBorders>
          </w:tcPr>
          <w:p w14:paraId="77BD6907">
            <w:pPr>
              <w:spacing w:before="156" w:beforeLines="50"/>
              <w:rPr>
                <w:rFonts w:ascii="宋体" w:hAnsi="宋体"/>
                <w:sz w:val="22"/>
                <w:szCs w:val="22"/>
              </w:rPr>
            </w:pPr>
            <w:r>
              <w:rPr>
                <w:rFonts w:hint="eastAsia" w:ascii="宋体" w:hAnsi="宋体"/>
                <w:sz w:val="22"/>
                <w:szCs w:val="22"/>
              </w:rPr>
              <w:t>签名： 牟育</w:t>
            </w:r>
          </w:p>
        </w:tc>
      </w:tr>
      <w:tr w14:paraId="3BAC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Borders>
              <w:top w:val="nil"/>
              <w:bottom w:val="nil"/>
            </w:tcBorders>
          </w:tcPr>
          <w:p w14:paraId="134BF616">
            <w:pPr>
              <w:spacing w:before="156" w:beforeLines="50"/>
              <w:rPr>
                <w:rFonts w:ascii="宋体" w:hAnsi="宋体"/>
                <w:sz w:val="22"/>
                <w:szCs w:val="22"/>
              </w:rPr>
            </w:pPr>
            <w:r>
              <w:rPr>
                <w:rFonts w:hint="eastAsia" w:ascii="宋体" w:hAnsi="宋体"/>
                <w:sz w:val="22"/>
                <w:szCs w:val="22"/>
              </w:rPr>
              <w:t>日期： 2020-03-13</w:t>
            </w:r>
          </w:p>
        </w:tc>
      </w:tr>
    </w:tbl>
    <w:p w14:paraId="6D4ACF22">
      <w:pPr>
        <w:ind w:firstLine="6960" w:firstLineChars="2900"/>
        <w:rPr>
          <w:rFonts w:ascii="黑体" w:hAnsi="宋体" w:eastAsia="黑体"/>
          <w:sz w:val="24"/>
        </w:rPr>
      </w:pPr>
    </w:p>
    <w:p w14:paraId="6A209D30">
      <w:pPr>
        <w:spacing w:line="360" w:lineRule="auto"/>
        <w:jc w:val="center"/>
        <w:rPr>
          <w:b/>
          <w:sz w:val="28"/>
          <w:szCs w:val="28"/>
        </w:rPr>
      </w:pPr>
      <w:bookmarkStart w:id="0" w:name="OLE_LINK6"/>
      <w:r>
        <w:rPr>
          <w:rFonts w:hint="eastAsia"/>
          <w:b/>
          <w:sz w:val="28"/>
          <w:szCs w:val="28"/>
        </w:rPr>
        <w:t>八、业务主管单位</w:t>
      </w:r>
      <w:r>
        <w:rPr>
          <w:b/>
          <w:sz w:val="28"/>
          <w:szCs w:val="28"/>
        </w:rPr>
        <w:t>审查意见</w:t>
      </w:r>
    </w:p>
    <w:p w14:paraId="6BD7AA3A">
      <w:pPr>
        <w:spacing w:line="360" w:lineRule="auto"/>
        <w:jc w:val="center"/>
        <w:rPr>
          <w:b/>
          <w:sz w:val="28"/>
          <w:szCs w:val="28"/>
        </w:rPr>
      </w:pPr>
    </w:p>
    <w:tbl>
      <w:tblPr>
        <w:tblStyle w:val="14"/>
        <w:tblW w:w="8741" w:type="dxa"/>
        <w:tblInd w:w="2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2622"/>
        <w:gridCol w:w="6119"/>
      </w:tblGrid>
      <w:tr w14:paraId="53AF7B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2622" w:type="dxa"/>
            <w:tcBorders>
              <w:top w:val="single" w:color="auto" w:sz="4" w:space="0"/>
              <w:left w:val="single" w:color="auto" w:sz="4" w:space="0"/>
              <w:bottom w:val="nil"/>
              <w:right w:val="nil"/>
            </w:tcBorders>
            <w:vAlign w:val="center"/>
          </w:tcPr>
          <w:p w14:paraId="7EADFF7B">
            <w:pPr>
              <w:shd w:val="clear" w:color="auto" w:fill="FFFFFF"/>
              <w:rPr>
                <w:color w:val="000000"/>
                <w:sz w:val="22"/>
                <w:szCs w:val="22"/>
              </w:rPr>
            </w:pPr>
            <w:r>
              <w:rPr>
                <w:rFonts w:hint="eastAsia"/>
                <w:snapToGrid w:val="0"/>
                <w:sz w:val="22"/>
                <w:szCs w:val="22"/>
              </w:rPr>
              <w:t>业务主管单位名称：</w:t>
            </w:r>
          </w:p>
        </w:tc>
        <w:tc>
          <w:tcPr>
            <w:tcW w:w="6119" w:type="dxa"/>
            <w:tcBorders>
              <w:top w:val="single" w:color="auto" w:sz="4" w:space="0"/>
              <w:left w:val="nil"/>
              <w:bottom w:val="nil"/>
              <w:right w:val="single" w:color="auto" w:sz="4" w:space="0"/>
            </w:tcBorders>
            <w:vAlign w:val="center"/>
          </w:tcPr>
          <w:p w14:paraId="0BBE92DD">
            <w:pPr>
              <w:shd w:val="clear" w:color="auto" w:fill="FFFFFF"/>
              <w:rPr>
                <w:rFonts w:hint="eastAsia" w:ascii="Monaco" w:hAnsi="Monaco"/>
                <w:color w:val="000000"/>
                <w:sz w:val="22"/>
                <w:szCs w:val="22"/>
              </w:rPr>
            </w:pPr>
            <w:bookmarkStart w:id="1" w:name="OLE_LINK9"/>
            <w:bookmarkEnd w:id="1"/>
            <w:bookmarkStart w:id="2" w:name="OLE_LINK11"/>
            <w:bookmarkEnd w:id="2"/>
            <w:bookmarkStart w:id="3" w:name="OLE_LINK10"/>
            <w:bookmarkEnd w:id="3"/>
          </w:p>
        </w:tc>
      </w:tr>
      <w:tr w14:paraId="6B2C9A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8741" w:type="dxa"/>
            <w:gridSpan w:val="2"/>
            <w:tcBorders>
              <w:top w:val="nil"/>
              <w:left w:val="single" w:color="auto" w:sz="4" w:space="0"/>
              <w:bottom w:val="nil"/>
              <w:right w:val="single" w:color="auto" w:sz="4" w:space="0"/>
            </w:tcBorders>
            <w:vAlign w:val="center"/>
          </w:tcPr>
          <w:p w14:paraId="1439027D">
            <w:pPr>
              <w:ind w:right="113"/>
              <w:jc w:val="left"/>
              <w:rPr>
                <w:rFonts w:ascii="宋体" w:hAnsi="宋体"/>
                <w:snapToGrid w:val="0"/>
                <w:sz w:val="22"/>
                <w:szCs w:val="22"/>
              </w:rPr>
            </w:pPr>
            <w:r>
              <w:rPr>
                <w:rFonts w:hint="eastAsia" w:ascii="宋体" w:hAnsi="宋体"/>
                <w:snapToGrid w:val="0"/>
                <w:sz w:val="22"/>
                <w:szCs w:val="22"/>
              </w:rPr>
              <w:t>审查意见：</w:t>
            </w:r>
          </w:p>
        </w:tc>
      </w:tr>
      <w:tr w14:paraId="520646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14:paraId="2E02C787">
            <w:pPr>
              <w:ind w:right="113" w:firstLine="660" w:firstLineChars="300"/>
              <w:jc w:val="left"/>
              <w:rPr>
                <w:rFonts w:ascii="宋体" w:hAnsi="宋体"/>
                <w:snapToGrid w:val="0"/>
                <w:sz w:val="22"/>
                <w:szCs w:val="22"/>
              </w:rPr>
            </w:pPr>
          </w:p>
        </w:tc>
      </w:tr>
      <w:tr w14:paraId="23A97F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8741" w:type="dxa"/>
            <w:gridSpan w:val="2"/>
            <w:tcBorders>
              <w:top w:val="nil"/>
              <w:left w:val="single" w:color="auto" w:sz="4" w:space="0"/>
              <w:bottom w:val="single" w:color="auto" w:sz="4" w:space="0"/>
              <w:right w:val="single" w:color="auto" w:sz="4" w:space="0"/>
            </w:tcBorders>
            <w:vAlign w:val="center"/>
          </w:tcPr>
          <w:p w14:paraId="1DA8E007">
            <w:pPr>
              <w:ind w:right="113"/>
              <w:jc w:val="left"/>
              <w:rPr>
                <w:rFonts w:ascii="宋体" w:hAnsi="宋体"/>
                <w:b/>
                <w:snapToGrid w:val="0"/>
                <w:sz w:val="22"/>
                <w:szCs w:val="22"/>
              </w:rPr>
            </w:pPr>
            <w:r>
              <w:rPr>
                <w:rFonts w:hint="eastAsia" w:ascii="宋体" w:hAnsi="宋体"/>
                <w:snapToGrid w:val="0"/>
                <w:sz w:val="22"/>
                <w:szCs w:val="22"/>
              </w:rPr>
              <w:t xml:space="preserve">   (印鉴)</w:t>
            </w:r>
            <w:r>
              <w:rPr>
                <w:rFonts w:hint="eastAsia" w:ascii="宋体" w:hAnsi="宋体"/>
                <w:snapToGrid w:val="0"/>
                <w:sz w:val="22"/>
                <w:szCs w:val="22"/>
              </w:rPr>
              <w:tab/>
            </w:r>
            <w:r>
              <w:rPr>
                <w:rFonts w:hint="eastAsia" w:ascii="宋体" w:hAnsi="宋体"/>
                <w:snapToGrid w:val="0"/>
                <w:sz w:val="22"/>
                <w:szCs w:val="22"/>
              </w:rPr>
              <w:t xml:space="preserve">                                                     </w:t>
            </w:r>
            <w:r>
              <w:rPr>
                <w:rFonts w:hint="eastAsia" w:ascii="宋体" w:hAnsi="宋体"/>
                <w:snapToGrid w:val="0"/>
                <w:sz w:val="22"/>
                <w:szCs w:val="22"/>
              </w:rPr>
              <w:tab/>
            </w:r>
          </w:p>
        </w:tc>
      </w:tr>
      <w:bookmarkEnd w:id="0"/>
    </w:tbl>
    <w:p w14:paraId="1ABFF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8BC8E1-4123-490D-AA54-87FCFCEEAD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2" w:fontKey="{4D723990-B8BC-432B-AD36-F291FF1B01C5}"/>
  </w:font>
  <w:font w:name="华文中宋">
    <w:panose1 w:val="02010600040101010101"/>
    <w:charset w:val="86"/>
    <w:family w:val="roman"/>
    <w:pitch w:val="default"/>
    <w:sig w:usb0="00000287" w:usb1="080F0000" w:usb2="00000000" w:usb3="00000000" w:csb0="0004009F" w:csb1="DFD70000"/>
    <w:embedRegular r:id="rId3" w:fontKey="{122B54D0-04C7-40D2-B37D-45E17BADCC66}"/>
  </w:font>
  <w:font w:name="微软雅黑">
    <w:panose1 w:val="020B0503020204020204"/>
    <w:charset w:val="86"/>
    <w:family w:val="swiss"/>
    <w:pitch w:val="default"/>
    <w:sig w:usb0="80000287" w:usb1="2ACF3C50" w:usb2="00000016" w:usb3="00000000" w:csb0="0004001F" w:csb1="00000000"/>
    <w:embedRegular r:id="rId4" w:fontKey="{115B1B59-BCDE-4216-981B-7B325ED9D8BD}"/>
  </w:font>
  <w:font w:name="Consolas">
    <w:panose1 w:val="020B0609020204030204"/>
    <w:charset w:val="00"/>
    <w:family w:val="modern"/>
    <w:pitch w:val="default"/>
    <w:sig w:usb0="E00006FF" w:usb1="0000FCFF" w:usb2="00000001" w:usb3="00000000" w:csb0="6000019F" w:csb1="DFD70000"/>
    <w:embedRegular r:id="rId5" w:fontKey="{88247FB7-CEC1-4621-9F3F-55749553CE80}"/>
  </w:font>
  <w:font w:name="Monaco">
    <w:altName w:val="Courier New"/>
    <w:panose1 w:val="00000000000000000000"/>
    <w:charset w:val="00"/>
    <w:family w:val="roman"/>
    <w:pitch w:val="default"/>
    <w:sig w:usb0="00000000" w:usb1="00000000" w:usb2="00000000" w:usb3="00000000" w:csb0="00000000" w:csb1="00000000"/>
    <w:embedRegular r:id="rId6" w:fontKey="{6D6F8486-8804-4401-9B43-8ADABF74FD17}"/>
  </w:font>
  <w:font w:name="Courier New">
    <w:panose1 w:val="020703090202050204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C1D30"/>
    <w:multiLevelType w:val="multilevel"/>
    <w:tmpl w:val="245C1D30"/>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CCF"/>
    <w:rsid w:val="00022C59"/>
    <w:rsid w:val="000519CC"/>
    <w:rsid w:val="00077013"/>
    <w:rsid w:val="00082438"/>
    <w:rsid w:val="0009064A"/>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908A5"/>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1A0F"/>
    <w:rsid w:val="00D52EF0"/>
    <w:rsid w:val="00D54AF6"/>
    <w:rsid w:val="00DC0363"/>
    <w:rsid w:val="00DC0E62"/>
    <w:rsid w:val="00DD2708"/>
    <w:rsid w:val="00DD6DBA"/>
    <w:rsid w:val="00DD79FB"/>
    <w:rsid w:val="00E30CE3"/>
    <w:rsid w:val="00E40164"/>
    <w:rsid w:val="00E56C5A"/>
    <w:rsid w:val="00E83132"/>
    <w:rsid w:val="00E96422"/>
    <w:rsid w:val="00EC1895"/>
    <w:rsid w:val="00ED23FF"/>
    <w:rsid w:val="00F1118E"/>
    <w:rsid w:val="00F3298B"/>
    <w:rsid w:val="00F728F2"/>
    <w:rsid w:val="00F93458"/>
    <w:rsid w:val="00F97C88"/>
    <w:rsid w:val="00FE2D84"/>
    <w:rsid w:val="00FE2F98"/>
    <w:rsid w:val="01134C3A"/>
    <w:rsid w:val="017560AD"/>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5368329D"/>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qFormat/>
    <w:uiPriority w:val="0"/>
    <w:rPr>
      <w:rFonts w:ascii="宋体"/>
      <w:sz w:val="18"/>
      <w:szCs w:val="18"/>
    </w:rPr>
  </w:style>
  <w:style w:type="paragraph" w:styleId="4">
    <w:name w:val="annotation text"/>
    <w:basedOn w:val="1"/>
    <w:link w:val="29"/>
    <w:qFormat/>
    <w:uiPriority w:val="0"/>
    <w:pPr>
      <w:jc w:val="left"/>
    </w:pPr>
  </w:style>
  <w:style w:type="paragraph" w:styleId="5">
    <w:name w:val="endnote text"/>
    <w:basedOn w:val="1"/>
    <w:link w:val="31"/>
    <w:qFormat/>
    <w:uiPriority w:val="0"/>
    <w:pPr>
      <w:snapToGrid w:val="0"/>
      <w:jc w:val="left"/>
    </w:pPr>
  </w:style>
  <w:style w:type="paragraph" w:styleId="6">
    <w:name w:val="Balloon Text"/>
    <w:basedOn w:val="1"/>
    <w:link w:val="30"/>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Char"/>
    <w:link w:val="10"/>
    <w:qFormat/>
    <w:uiPriority w:val="0"/>
    <w:rPr>
      <w:kern w:val="2"/>
      <w:sz w:val="18"/>
      <w:szCs w:val="18"/>
    </w:rPr>
  </w:style>
  <w:style w:type="character" w:customStyle="1" w:styleId="26">
    <w:name w:val="页眉 Char"/>
    <w:link w:val="8"/>
    <w:qFormat/>
    <w:uiPriority w:val="0"/>
    <w:rPr>
      <w:kern w:val="2"/>
      <w:sz w:val="18"/>
      <w:szCs w:val="18"/>
    </w:rPr>
  </w:style>
  <w:style w:type="character" w:customStyle="1" w:styleId="27">
    <w:name w:val="文档结构图 Char"/>
    <w:link w:val="3"/>
    <w:qFormat/>
    <w:uiPriority w:val="0"/>
    <w:rPr>
      <w:rFonts w:ascii="宋体"/>
      <w:kern w:val="2"/>
      <w:sz w:val="18"/>
      <w:szCs w:val="18"/>
    </w:rPr>
  </w:style>
  <w:style w:type="character" w:customStyle="1" w:styleId="28">
    <w:name w:val="批注主题 Char"/>
    <w:link w:val="13"/>
    <w:qFormat/>
    <w:uiPriority w:val="0"/>
    <w:rPr>
      <w:b/>
      <w:bCs/>
      <w:kern w:val="2"/>
      <w:sz w:val="21"/>
      <w:szCs w:val="24"/>
    </w:rPr>
  </w:style>
  <w:style w:type="character" w:customStyle="1" w:styleId="29">
    <w:name w:val="批注文字 Char"/>
    <w:link w:val="4"/>
    <w:qFormat/>
    <w:uiPriority w:val="0"/>
    <w:rPr>
      <w:kern w:val="2"/>
      <w:sz w:val="21"/>
      <w:szCs w:val="24"/>
    </w:rPr>
  </w:style>
  <w:style w:type="character" w:customStyle="1" w:styleId="30">
    <w:name w:val="批注框文本 Char"/>
    <w:link w:val="6"/>
    <w:qFormat/>
    <w:uiPriority w:val="0"/>
    <w:rPr>
      <w:rFonts w:eastAsia="宋体"/>
      <w:kern w:val="2"/>
      <w:sz w:val="18"/>
      <w:szCs w:val="18"/>
      <w:lang w:val="en-US" w:eastAsia="zh-CN" w:bidi="ar-SA"/>
    </w:rPr>
  </w:style>
  <w:style w:type="character" w:customStyle="1" w:styleId="31">
    <w:name w:val="尾注文本 Char"/>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Char"/>
    <w:basedOn w:val="16"/>
    <w:link w:val="12"/>
    <w:qFormat/>
    <w:uiPriority w:val="0"/>
    <w:rPr>
      <w:rFonts w:asciiTheme="majorHAnsi" w:hAnsiTheme="majorHAnsi" w:eastAsiaTheme="majorEastAsia" w:cstheme="majorBidi"/>
      <w:b/>
      <w:bCs/>
      <w:kern w:val="2"/>
      <w:sz w:val="32"/>
      <w:szCs w:val="32"/>
    </w:rPr>
  </w:style>
  <w:style w:type="character" w:customStyle="1" w:styleId="34">
    <w:name w:val="标题 1 Char"/>
    <w:basedOn w:val="16"/>
    <w:link w:val="2"/>
    <w:qFormat/>
    <w:uiPriority w:val="0"/>
    <w:rPr>
      <w:b/>
      <w:bCs/>
      <w:kern w:val="44"/>
      <w:sz w:val="44"/>
      <w:szCs w:val="44"/>
    </w:rPr>
  </w:style>
  <w:style w:type="character" w:customStyle="1" w:styleId="35">
    <w:name w:val="副标题 Char"/>
    <w:basedOn w:val="16"/>
    <w:link w:val="9"/>
    <w:qFormat/>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25</Pages>
  <Words>2492</Words>
  <Characters>2765</Characters>
  <Lines>97</Lines>
  <Paragraphs>27</Paragraphs>
  <TotalTime>25</TotalTime>
  <ScaleCrop>false</ScaleCrop>
  <LinksUpToDate>false</LinksUpToDate>
  <CharactersWithSpaces>2856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2019-01-03T08:12:00Z</dcterms:created>
  <dc:creator>shendongliang</dc:creator>
  <cp:lastModifiedBy>xx</cp:lastModifiedBy>
  <cp:lastPrinted>2018-10-19T09:06:00Z</cp:lastPrinted>
  <dcterms:modified xsi:type="dcterms:W3CDTF">2025-05-26T02:07:45Z</dcterms:modified>
  <dc:title>（　　　　）基金会 2010年 年度工作报告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eyJoZGlkIjoiZDRjNjQzNGM3ODdkZWQxOTJlZWVhNmI0MDc4MWRiYzIiLCJ1c2VySWQiOiIyMzU4MTMwMTYifQ==</vt:lpwstr>
  </property>
  <property fmtid="{D5CDD505-2E9C-101B-9397-08002B2CF9AE}" pid="4" name="ICV">
    <vt:lpwstr>ADFEE215B710431DB079E6AA91F13B00_12</vt:lpwstr>
  </property>
</Properties>
</file>